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4B944" w14:textId="77777777" w:rsidR="00127532" w:rsidRDefault="00127532" w:rsidP="00127532">
      <w:pPr>
        <w:rPr>
          <w:b/>
          <w:color w:val="B2A1C7"/>
          <w:sz w:val="96"/>
          <w:szCs w:val="96"/>
        </w:rPr>
      </w:pPr>
      <w:bookmarkStart w:id="0" w:name="_GoBack"/>
      <w:bookmarkEnd w:id="0"/>
    </w:p>
    <w:p w14:paraId="473E58B1" w14:textId="486131C0" w:rsidR="00127532" w:rsidRDefault="00127532" w:rsidP="002621F9">
      <w:pPr>
        <w:jc w:val="center"/>
        <w:rPr>
          <w:b/>
          <w:color w:val="B2A1C7"/>
          <w:sz w:val="96"/>
          <w:szCs w:val="96"/>
        </w:rPr>
      </w:pPr>
      <w:r>
        <w:rPr>
          <w:b/>
          <w:color w:val="B2A1C7"/>
          <w:sz w:val="96"/>
          <w:szCs w:val="96"/>
        </w:rPr>
        <w:t>Attention and Listening pack (</w:t>
      </w:r>
      <w:r w:rsidR="00F178C2">
        <w:rPr>
          <w:b/>
          <w:color w:val="B2A1C7"/>
          <w:sz w:val="96"/>
          <w:szCs w:val="96"/>
        </w:rPr>
        <w:t>For families</w:t>
      </w:r>
      <w:r>
        <w:rPr>
          <w:b/>
          <w:color w:val="B2A1C7"/>
          <w:sz w:val="96"/>
          <w:szCs w:val="96"/>
        </w:rPr>
        <w:t>)</w:t>
      </w:r>
    </w:p>
    <w:p w14:paraId="3DDD622E" w14:textId="19B5C502" w:rsidR="00127532" w:rsidRDefault="002621F9" w:rsidP="002621F9">
      <w:pPr>
        <w:jc w:val="center"/>
        <w:rPr>
          <w:b/>
          <w:color w:val="B2A1C7"/>
          <w:sz w:val="96"/>
          <w:szCs w:val="96"/>
        </w:rPr>
      </w:pPr>
      <w:r>
        <w:rPr>
          <w:noProof/>
          <w:lang w:eastAsia="en-GB"/>
        </w:rPr>
        <w:drawing>
          <wp:inline distT="0" distB="0" distL="0" distR="0" wp14:anchorId="6D53ABE0" wp14:editId="218F7D2A">
            <wp:extent cx="2657475" cy="4038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b="2901"/>
                    <a:stretch/>
                  </pic:blipFill>
                  <pic:spPr bwMode="auto">
                    <a:xfrm>
                      <a:off x="0" y="0"/>
                      <a:ext cx="2657475" cy="4038600"/>
                    </a:xfrm>
                    <a:prstGeom prst="rect">
                      <a:avLst/>
                    </a:prstGeom>
                    <a:ln>
                      <a:noFill/>
                    </a:ln>
                    <a:extLst>
                      <a:ext uri="{53640926-AAD7-44D8-BBD7-CCE9431645EC}">
                        <a14:shadowObscured xmlns:a14="http://schemas.microsoft.com/office/drawing/2010/main"/>
                      </a:ext>
                    </a:extLst>
                  </pic:spPr>
                </pic:pic>
              </a:graphicData>
            </a:graphic>
          </wp:inline>
        </w:drawing>
      </w:r>
    </w:p>
    <w:p w14:paraId="49273E65" w14:textId="3796318F" w:rsidR="00127532" w:rsidRDefault="002621F9">
      <w:pPr>
        <w:rPr>
          <w:rFonts w:ascii="Arial" w:hAnsi="Arial" w:cs="Arial"/>
        </w:rPr>
      </w:pPr>
      <w:r w:rsidRPr="002621F9">
        <w:rPr>
          <w:rFonts w:ascii="Arial" w:hAnsi="Arial" w:cs="Arial"/>
          <w:noProof/>
          <w:lang w:eastAsia="en-GB"/>
        </w:rPr>
        <mc:AlternateContent>
          <mc:Choice Requires="wps">
            <w:drawing>
              <wp:anchor distT="0" distB="0" distL="114300" distR="114300" simplePos="0" relativeHeight="251659264" behindDoc="0" locked="0" layoutInCell="1" allowOverlap="1" wp14:anchorId="17F80C66" wp14:editId="40C2679F">
                <wp:simplePos x="0" y="0"/>
                <wp:positionH relativeFrom="column">
                  <wp:align>center</wp:align>
                </wp:positionH>
                <wp:positionV relativeFrom="paragraph">
                  <wp:posOffset>0</wp:posOffset>
                </wp:positionV>
                <wp:extent cx="3533775" cy="1403985"/>
                <wp:effectExtent l="0" t="0" r="9525" b="69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1403985"/>
                        </a:xfrm>
                        <a:prstGeom prst="rect">
                          <a:avLst/>
                        </a:prstGeom>
                        <a:solidFill>
                          <a:srgbClr val="FFFFFF"/>
                        </a:solidFill>
                        <a:ln w="9525">
                          <a:noFill/>
                          <a:miter lim="800000"/>
                          <a:headEnd/>
                          <a:tailEnd/>
                        </a:ln>
                      </wps:spPr>
                      <wps:txbx>
                        <w:txbxContent>
                          <w:p w14:paraId="13D6ED94" w14:textId="4BF1EE61" w:rsidR="002621F9" w:rsidRPr="002621F9" w:rsidRDefault="002621F9">
                            <w:pPr>
                              <w:rPr>
                                <w:sz w:val="16"/>
                              </w:rPr>
                            </w:pPr>
                            <w:r w:rsidRPr="002621F9">
                              <w:rPr>
                                <w:sz w:val="16"/>
                              </w:rPr>
                              <w:t xml:space="preserve">Source: </w:t>
                            </w:r>
                            <w:r>
                              <w:rPr>
                                <w:sz w:val="16"/>
                              </w:rPr>
                              <w:t>Whole Body Listening Larry at School! (Sautter and Wilson, 2016)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F80C66" id="_x0000_t202" coordsize="21600,21600" o:spt="202" path="m,l,21600r21600,l21600,xe">
                <v:stroke joinstyle="miter"/>
                <v:path gradientshapeok="t" o:connecttype="rect"/>
              </v:shapetype>
              <v:shape id="Text Box 2" o:spid="_x0000_s1026" type="#_x0000_t202" style="position:absolute;margin-left:0;margin-top:0;width:278.25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" stroked="f">
                <v:textbox style="mso-fit-shape-to-text:t">
                  <w:txbxContent>
                    <w:p w14:paraId="13D6ED94" w14:textId="4BF1EE61" w:rsidR="002621F9" w:rsidRPr="002621F9" w:rsidRDefault="002621F9">
                      <w:pPr>
                        <w:rPr>
                          <w:sz w:val="16"/>
                        </w:rPr>
                      </w:pPr>
                      <w:r w:rsidRPr="002621F9">
                        <w:rPr>
                          <w:sz w:val="16"/>
                        </w:rPr>
                        <w:t xml:space="preserve">Source: </w:t>
                      </w:r>
                      <w:r>
                        <w:rPr>
                          <w:sz w:val="16"/>
                        </w:rPr>
                        <w:t>Whole Body Listening Larry at School! (Sautter and Wilson, 2016)</w:t>
                      </w:r>
                    </w:p>
                  </w:txbxContent>
                </v:textbox>
              </v:shape>
            </w:pict>
          </mc:Fallback>
        </mc:AlternateContent>
      </w:r>
    </w:p>
    <w:p w14:paraId="6AC1B678" w14:textId="77777777" w:rsidR="00127532" w:rsidRDefault="00127532" w:rsidP="00127532">
      <w:pPr>
        <w:rPr>
          <w:rFonts w:ascii="Arial" w:hAnsi="Arial" w:cs="Arial"/>
        </w:rPr>
      </w:pPr>
    </w:p>
    <w:p w14:paraId="2481FB3A" w14:textId="77777777" w:rsidR="00127532" w:rsidRDefault="00127532" w:rsidP="00127532">
      <w:pPr>
        <w:rPr>
          <w:rFonts w:ascii="Arial" w:hAnsi="Arial" w:cs="Arial"/>
        </w:rPr>
      </w:pPr>
    </w:p>
    <w:p w14:paraId="298FAD8C" w14:textId="77777777" w:rsidR="00127532" w:rsidRDefault="00127532" w:rsidP="00127532">
      <w:pPr>
        <w:rPr>
          <w:rFonts w:ascii="Arial" w:hAnsi="Arial" w:cs="Arial"/>
        </w:rPr>
      </w:pPr>
    </w:p>
    <w:p w14:paraId="0801A6A9" w14:textId="77777777" w:rsidR="00127532" w:rsidRDefault="00127532" w:rsidP="00127532">
      <w:pPr>
        <w:rPr>
          <w:rFonts w:ascii="Arial" w:hAnsi="Arial" w:cs="Arial"/>
        </w:rPr>
      </w:pPr>
    </w:p>
    <w:p w14:paraId="5F5B6A05" w14:textId="21F300B5" w:rsidR="00127532" w:rsidRPr="007F4A4A" w:rsidRDefault="00127532" w:rsidP="007F4A4A">
      <w:pPr>
        <w:rPr>
          <w:rFonts w:cs="Arial"/>
          <w:b/>
          <w:noProof/>
          <w:sz w:val="28"/>
          <w:szCs w:val="28"/>
          <w:u w:val="single"/>
          <w:lang w:eastAsia="en-GB"/>
        </w:rPr>
      </w:pPr>
      <w:r w:rsidRPr="007F4A4A">
        <w:rPr>
          <w:rFonts w:cs="Arial"/>
          <w:b/>
          <w:noProof/>
          <w:sz w:val="28"/>
          <w:szCs w:val="28"/>
          <w:u w:val="single"/>
          <w:lang w:eastAsia="en-GB"/>
        </w:rPr>
        <w:lastRenderedPageBreak/>
        <w:t>C</w:t>
      </w:r>
      <w:r w:rsidR="007F4A4A">
        <w:rPr>
          <w:rFonts w:cs="Arial"/>
          <w:b/>
          <w:noProof/>
          <w:sz w:val="28"/>
          <w:szCs w:val="28"/>
          <w:u w:val="single"/>
          <w:lang w:eastAsia="en-GB"/>
        </w:rPr>
        <w:t xml:space="preserve">ontents </w:t>
      </w:r>
    </w:p>
    <w:p w14:paraId="46479F93" w14:textId="77777777" w:rsidR="00127532" w:rsidRDefault="00127532">
      <w:pPr>
        <w:rPr>
          <w:rFonts w:ascii="Arial" w:hAnsi="Arial" w:cs="Arial"/>
          <w:noProof/>
          <w:lang w:eastAsia="en-GB"/>
        </w:rPr>
      </w:pPr>
      <w:r>
        <w:rPr>
          <w:rFonts w:ascii="Arial" w:hAnsi="Arial" w:cs="Arial"/>
          <w:noProof/>
          <w:lang w:eastAsia="en-GB"/>
        </w:rPr>
        <w:t xml:space="preserve"> </w:t>
      </w:r>
    </w:p>
    <w:tbl>
      <w:tblPr>
        <w:tblStyle w:val="TableGrid"/>
        <w:tblW w:w="0" w:type="auto"/>
        <w:tblLook w:val="04A0" w:firstRow="1" w:lastRow="0" w:firstColumn="1" w:lastColumn="0" w:noHBand="0" w:noVBand="1"/>
      </w:tblPr>
      <w:tblGrid>
        <w:gridCol w:w="7551"/>
        <w:gridCol w:w="1465"/>
      </w:tblGrid>
      <w:tr w:rsidR="00127532" w:rsidRPr="00127532" w14:paraId="0E5DD136" w14:textId="77777777" w:rsidTr="00127532">
        <w:tc>
          <w:tcPr>
            <w:tcW w:w="7763" w:type="dxa"/>
          </w:tcPr>
          <w:p w14:paraId="3D8F09E2" w14:textId="08F1C891" w:rsidR="00127532" w:rsidRPr="00D37978" w:rsidRDefault="00127532">
            <w:pPr>
              <w:rPr>
                <w:rFonts w:cs="Arial"/>
                <w:b/>
                <w:noProof/>
                <w:sz w:val="28"/>
                <w:szCs w:val="28"/>
                <w:lang w:eastAsia="en-GB"/>
              </w:rPr>
            </w:pPr>
            <w:r w:rsidRPr="00D37978">
              <w:rPr>
                <w:rFonts w:cs="Arial"/>
                <w:b/>
                <w:noProof/>
                <w:sz w:val="28"/>
                <w:szCs w:val="28"/>
                <w:lang w:eastAsia="en-GB"/>
              </w:rPr>
              <w:t xml:space="preserve">Description </w:t>
            </w:r>
          </w:p>
        </w:tc>
        <w:tc>
          <w:tcPr>
            <w:tcW w:w="1479" w:type="dxa"/>
          </w:tcPr>
          <w:p w14:paraId="337AF034" w14:textId="4E3111C9" w:rsidR="00127532" w:rsidRPr="00D37978" w:rsidRDefault="00127532">
            <w:pPr>
              <w:rPr>
                <w:rFonts w:cs="Arial"/>
                <w:b/>
                <w:noProof/>
                <w:sz w:val="28"/>
                <w:szCs w:val="28"/>
                <w:lang w:eastAsia="en-GB"/>
              </w:rPr>
            </w:pPr>
            <w:r w:rsidRPr="00D37978">
              <w:rPr>
                <w:rFonts w:cs="Arial"/>
                <w:b/>
                <w:noProof/>
                <w:sz w:val="28"/>
                <w:szCs w:val="28"/>
                <w:lang w:eastAsia="en-GB"/>
              </w:rPr>
              <w:t xml:space="preserve">Page number </w:t>
            </w:r>
          </w:p>
        </w:tc>
      </w:tr>
      <w:tr w:rsidR="00127532" w:rsidRPr="00127532" w14:paraId="6B52C1B8" w14:textId="77777777" w:rsidTr="00127532">
        <w:tc>
          <w:tcPr>
            <w:tcW w:w="7763" w:type="dxa"/>
          </w:tcPr>
          <w:p w14:paraId="402FC1AF" w14:textId="266D050A" w:rsidR="00127532" w:rsidRPr="007F4A4A" w:rsidRDefault="00127532">
            <w:pPr>
              <w:rPr>
                <w:rFonts w:cs="Arial"/>
                <w:noProof/>
                <w:sz w:val="28"/>
                <w:szCs w:val="28"/>
                <w:lang w:eastAsia="en-GB"/>
              </w:rPr>
            </w:pPr>
            <w:r w:rsidRPr="007F4A4A">
              <w:rPr>
                <w:rFonts w:cs="Arial"/>
                <w:noProof/>
                <w:sz w:val="28"/>
                <w:szCs w:val="28"/>
                <w:lang w:eastAsia="en-GB"/>
              </w:rPr>
              <w:t>Background/evidence</w:t>
            </w:r>
          </w:p>
        </w:tc>
        <w:tc>
          <w:tcPr>
            <w:tcW w:w="1479" w:type="dxa"/>
          </w:tcPr>
          <w:p w14:paraId="032631D7" w14:textId="6F96A683" w:rsidR="00127532" w:rsidRPr="007F4A4A" w:rsidRDefault="00127532">
            <w:pPr>
              <w:rPr>
                <w:rFonts w:cs="Arial"/>
                <w:noProof/>
                <w:sz w:val="28"/>
                <w:szCs w:val="28"/>
                <w:lang w:eastAsia="en-GB"/>
              </w:rPr>
            </w:pPr>
            <w:r w:rsidRPr="007F4A4A">
              <w:rPr>
                <w:rFonts w:cs="Arial"/>
                <w:noProof/>
                <w:sz w:val="28"/>
                <w:szCs w:val="28"/>
                <w:lang w:eastAsia="en-GB"/>
              </w:rPr>
              <w:t>3</w:t>
            </w:r>
          </w:p>
        </w:tc>
      </w:tr>
      <w:tr w:rsidR="00127532" w:rsidRPr="00127532" w14:paraId="439C0FAD" w14:textId="77777777" w:rsidTr="00127532">
        <w:tc>
          <w:tcPr>
            <w:tcW w:w="7763" w:type="dxa"/>
          </w:tcPr>
          <w:p w14:paraId="60DEAE06" w14:textId="09D4808E" w:rsidR="00127532" w:rsidRPr="007F4A4A" w:rsidRDefault="00E93922">
            <w:pPr>
              <w:rPr>
                <w:rFonts w:cs="Arial"/>
                <w:noProof/>
                <w:sz w:val="28"/>
                <w:szCs w:val="28"/>
                <w:lang w:eastAsia="en-GB"/>
              </w:rPr>
            </w:pPr>
            <w:r w:rsidRPr="007F4A4A">
              <w:rPr>
                <w:rFonts w:cs="Arial"/>
                <w:noProof/>
                <w:sz w:val="28"/>
                <w:szCs w:val="28"/>
                <w:lang w:eastAsia="en-GB"/>
              </w:rPr>
              <w:t>Attention and Listening - a</w:t>
            </w:r>
            <w:r w:rsidR="00127532" w:rsidRPr="007F4A4A">
              <w:rPr>
                <w:rFonts w:cs="Arial"/>
                <w:noProof/>
                <w:sz w:val="28"/>
                <w:szCs w:val="28"/>
                <w:lang w:eastAsia="en-GB"/>
              </w:rPr>
              <w:t>ges and stages</w:t>
            </w:r>
          </w:p>
        </w:tc>
        <w:tc>
          <w:tcPr>
            <w:tcW w:w="1479" w:type="dxa"/>
          </w:tcPr>
          <w:p w14:paraId="59C70873" w14:textId="7E400EE8" w:rsidR="00127532" w:rsidRPr="007F4A4A" w:rsidRDefault="00127532">
            <w:pPr>
              <w:rPr>
                <w:rFonts w:cs="Arial"/>
                <w:noProof/>
                <w:sz w:val="28"/>
                <w:szCs w:val="28"/>
                <w:lang w:eastAsia="en-GB"/>
              </w:rPr>
            </w:pPr>
            <w:r w:rsidRPr="007F4A4A">
              <w:rPr>
                <w:rFonts w:cs="Arial"/>
                <w:noProof/>
                <w:sz w:val="28"/>
                <w:szCs w:val="28"/>
                <w:lang w:eastAsia="en-GB"/>
              </w:rPr>
              <w:t>4-5</w:t>
            </w:r>
          </w:p>
        </w:tc>
      </w:tr>
      <w:tr w:rsidR="00127532" w:rsidRPr="00127532" w14:paraId="126E208E" w14:textId="77777777" w:rsidTr="00127532">
        <w:tc>
          <w:tcPr>
            <w:tcW w:w="7763" w:type="dxa"/>
          </w:tcPr>
          <w:p w14:paraId="551228E7" w14:textId="1FAA1218" w:rsidR="00127532" w:rsidRPr="007F4A4A" w:rsidRDefault="00130DDA" w:rsidP="00127532">
            <w:pPr>
              <w:rPr>
                <w:rFonts w:cs="Arial"/>
                <w:noProof/>
                <w:sz w:val="28"/>
                <w:szCs w:val="28"/>
                <w:lang w:eastAsia="en-GB"/>
              </w:rPr>
            </w:pPr>
            <w:r>
              <w:rPr>
                <w:rFonts w:cs="Arial"/>
                <w:noProof/>
                <w:sz w:val="28"/>
                <w:szCs w:val="28"/>
                <w:lang w:eastAsia="en-GB"/>
              </w:rPr>
              <w:t>Strategies to support attention and listening</w:t>
            </w:r>
            <w:r w:rsidR="00127532" w:rsidRPr="007F4A4A">
              <w:rPr>
                <w:rFonts w:cs="Arial"/>
                <w:noProof/>
                <w:sz w:val="28"/>
                <w:szCs w:val="28"/>
                <w:lang w:eastAsia="en-GB"/>
              </w:rPr>
              <w:t xml:space="preserve">  </w:t>
            </w:r>
          </w:p>
        </w:tc>
        <w:tc>
          <w:tcPr>
            <w:tcW w:w="1479" w:type="dxa"/>
          </w:tcPr>
          <w:p w14:paraId="34B80394" w14:textId="7112A31E" w:rsidR="00127532" w:rsidRPr="007F4A4A" w:rsidRDefault="00127532">
            <w:pPr>
              <w:rPr>
                <w:rFonts w:cs="Arial"/>
                <w:noProof/>
                <w:sz w:val="28"/>
                <w:szCs w:val="28"/>
                <w:lang w:eastAsia="en-GB"/>
              </w:rPr>
            </w:pPr>
            <w:r w:rsidRPr="007F4A4A">
              <w:rPr>
                <w:rFonts w:cs="Arial"/>
                <w:noProof/>
                <w:sz w:val="28"/>
                <w:szCs w:val="28"/>
                <w:lang w:eastAsia="en-GB"/>
              </w:rPr>
              <w:t>6-7</w:t>
            </w:r>
          </w:p>
        </w:tc>
      </w:tr>
      <w:tr w:rsidR="00130DDA" w:rsidRPr="00127532" w14:paraId="4C9A7B9D" w14:textId="77777777" w:rsidTr="00127532">
        <w:tc>
          <w:tcPr>
            <w:tcW w:w="7763" w:type="dxa"/>
          </w:tcPr>
          <w:p w14:paraId="1B726A80" w14:textId="5D8506E2" w:rsidR="00130DDA" w:rsidRPr="002F3C78" w:rsidRDefault="00130DDA">
            <w:pPr>
              <w:rPr>
                <w:rFonts w:cs="Arial"/>
                <w:noProof/>
                <w:sz w:val="28"/>
                <w:szCs w:val="28"/>
                <w:lang w:eastAsia="en-GB"/>
              </w:rPr>
            </w:pPr>
            <w:r>
              <w:rPr>
                <w:rFonts w:cs="Arial"/>
                <w:noProof/>
                <w:sz w:val="28"/>
                <w:szCs w:val="28"/>
                <w:lang w:eastAsia="en-GB"/>
              </w:rPr>
              <w:t>Visual resources in the home</w:t>
            </w:r>
          </w:p>
        </w:tc>
        <w:tc>
          <w:tcPr>
            <w:tcW w:w="1479" w:type="dxa"/>
          </w:tcPr>
          <w:p w14:paraId="0F6C663A" w14:textId="2206216B" w:rsidR="00130DDA" w:rsidRPr="002F3C78" w:rsidRDefault="00421B50">
            <w:pPr>
              <w:rPr>
                <w:rFonts w:cs="Arial"/>
                <w:noProof/>
                <w:sz w:val="28"/>
                <w:szCs w:val="28"/>
                <w:lang w:eastAsia="en-GB"/>
              </w:rPr>
            </w:pPr>
            <w:r>
              <w:rPr>
                <w:rFonts w:cs="Arial"/>
                <w:noProof/>
                <w:sz w:val="28"/>
                <w:szCs w:val="28"/>
                <w:lang w:eastAsia="en-GB"/>
              </w:rPr>
              <w:t>8-15</w:t>
            </w:r>
          </w:p>
        </w:tc>
      </w:tr>
      <w:tr w:rsidR="00127532" w:rsidRPr="00127532" w14:paraId="7C4B12B7" w14:textId="77777777" w:rsidTr="00127532">
        <w:tc>
          <w:tcPr>
            <w:tcW w:w="7763" w:type="dxa"/>
          </w:tcPr>
          <w:p w14:paraId="18821520" w14:textId="59E8F332" w:rsidR="00127532" w:rsidRPr="002F3C78" w:rsidRDefault="00E06C66">
            <w:pPr>
              <w:rPr>
                <w:rFonts w:cs="Arial"/>
                <w:noProof/>
                <w:sz w:val="28"/>
                <w:szCs w:val="28"/>
                <w:lang w:eastAsia="en-GB"/>
              </w:rPr>
            </w:pPr>
            <w:r w:rsidRPr="002F3C78">
              <w:rPr>
                <w:rFonts w:cs="Arial"/>
                <w:noProof/>
                <w:sz w:val="28"/>
                <w:szCs w:val="28"/>
                <w:lang w:eastAsia="en-GB"/>
              </w:rPr>
              <w:t>Whole body listening/Listening Larry (Sautter and Wilson, 2016)</w:t>
            </w:r>
          </w:p>
        </w:tc>
        <w:tc>
          <w:tcPr>
            <w:tcW w:w="1479" w:type="dxa"/>
          </w:tcPr>
          <w:p w14:paraId="517122A6" w14:textId="7B655606" w:rsidR="00127532" w:rsidRPr="002F3C78" w:rsidRDefault="00421B50">
            <w:pPr>
              <w:rPr>
                <w:rFonts w:cs="Arial"/>
                <w:noProof/>
                <w:sz w:val="28"/>
                <w:szCs w:val="28"/>
                <w:lang w:eastAsia="en-GB"/>
              </w:rPr>
            </w:pPr>
            <w:r>
              <w:rPr>
                <w:rFonts w:cs="Arial"/>
                <w:noProof/>
                <w:sz w:val="28"/>
                <w:szCs w:val="28"/>
                <w:lang w:eastAsia="en-GB"/>
              </w:rPr>
              <w:t>16-17</w:t>
            </w:r>
          </w:p>
        </w:tc>
      </w:tr>
      <w:tr w:rsidR="00127532" w:rsidRPr="00127532" w14:paraId="03397458" w14:textId="77777777" w:rsidTr="00127532">
        <w:tc>
          <w:tcPr>
            <w:tcW w:w="7763" w:type="dxa"/>
          </w:tcPr>
          <w:p w14:paraId="671A0392" w14:textId="000F64AC" w:rsidR="00127532" w:rsidRPr="002F3C78" w:rsidRDefault="002F3C78">
            <w:pPr>
              <w:rPr>
                <w:rFonts w:cs="Arial"/>
                <w:noProof/>
                <w:sz w:val="28"/>
                <w:szCs w:val="28"/>
                <w:lang w:eastAsia="en-GB"/>
              </w:rPr>
            </w:pPr>
            <w:r w:rsidRPr="002F3C78">
              <w:rPr>
                <w:rFonts w:cs="Arial"/>
                <w:noProof/>
                <w:sz w:val="28"/>
                <w:szCs w:val="28"/>
                <w:lang w:eastAsia="en-GB"/>
              </w:rPr>
              <w:t xml:space="preserve">General games to develop attention and listening skills </w:t>
            </w:r>
          </w:p>
        </w:tc>
        <w:tc>
          <w:tcPr>
            <w:tcW w:w="1479" w:type="dxa"/>
          </w:tcPr>
          <w:p w14:paraId="6C07D313" w14:textId="01B33791" w:rsidR="00127532" w:rsidRPr="002F3C78" w:rsidRDefault="00421B50">
            <w:pPr>
              <w:rPr>
                <w:rFonts w:cs="Arial"/>
                <w:noProof/>
                <w:sz w:val="28"/>
                <w:szCs w:val="28"/>
                <w:lang w:eastAsia="en-GB"/>
              </w:rPr>
            </w:pPr>
            <w:r>
              <w:rPr>
                <w:rFonts w:cs="Arial"/>
                <w:noProof/>
                <w:sz w:val="28"/>
                <w:szCs w:val="28"/>
                <w:lang w:eastAsia="en-GB"/>
              </w:rPr>
              <w:t>18-28</w:t>
            </w:r>
          </w:p>
        </w:tc>
      </w:tr>
      <w:tr w:rsidR="004577AE" w:rsidRPr="00127532" w14:paraId="676379DF" w14:textId="77777777" w:rsidTr="00127532">
        <w:tc>
          <w:tcPr>
            <w:tcW w:w="7763" w:type="dxa"/>
          </w:tcPr>
          <w:p w14:paraId="38EDC25D" w14:textId="7A9FD76B" w:rsidR="004577AE" w:rsidRPr="002F3C78" w:rsidRDefault="004577AE">
            <w:pPr>
              <w:rPr>
                <w:rFonts w:cs="Arial"/>
                <w:noProof/>
                <w:sz w:val="28"/>
                <w:szCs w:val="28"/>
                <w:lang w:eastAsia="en-GB"/>
              </w:rPr>
            </w:pPr>
            <w:r>
              <w:rPr>
                <w:rFonts w:cs="Arial"/>
                <w:noProof/>
                <w:sz w:val="28"/>
                <w:szCs w:val="28"/>
                <w:lang w:eastAsia="en-GB"/>
              </w:rPr>
              <w:t>References and Resources</w:t>
            </w:r>
          </w:p>
        </w:tc>
        <w:tc>
          <w:tcPr>
            <w:tcW w:w="1479" w:type="dxa"/>
          </w:tcPr>
          <w:p w14:paraId="144648CC" w14:textId="5470C20D" w:rsidR="004577AE" w:rsidRDefault="00421B50">
            <w:pPr>
              <w:rPr>
                <w:rFonts w:cs="Arial"/>
                <w:noProof/>
                <w:sz w:val="28"/>
                <w:szCs w:val="28"/>
                <w:lang w:eastAsia="en-GB"/>
              </w:rPr>
            </w:pPr>
            <w:r>
              <w:rPr>
                <w:rFonts w:cs="Arial"/>
                <w:noProof/>
                <w:sz w:val="28"/>
                <w:szCs w:val="28"/>
                <w:lang w:eastAsia="en-GB"/>
              </w:rPr>
              <w:t>29</w:t>
            </w:r>
          </w:p>
        </w:tc>
      </w:tr>
    </w:tbl>
    <w:p w14:paraId="0268C27E" w14:textId="3E405D49" w:rsidR="00127532" w:rsidRPr="00127532" w:rsidRDefault="00127532">
      <w:pPr>
        <w:rPr>
          <w:rFonts w:cs="Arial"/>
          <w:noProof/>
          <w:sz w:val="36"/>
          <w:lang w:eastAsia="en-GB"/>
        </w:rPr>
      </w:pPr>
    </w:p>
    <w:p w14:paraId="39484B8D" w14:textId="77777777" w:rsidR="00127532" w:rsidRPr="00127532" w:rsidRDefault="00127532">
      <w:pPr>
        <w:rPr>
          <w:rFonts w:cs="Arial"/>
          <w:noProof/>
          <w:sz w:val="36"/>
          <w:lang w:eastAsia="en-GB"/>
        </w:rPr>
      </w:pPr>
    </w:p>
    <w:p w14:paraId="2587315F" w14:textId="77777777" w:rsidR="00127532" w:rsidRPr="00127532" w:rsidRDefault="00127532">
      <w:pPr>
        <w:rPr>
          <w:rFonts w:cs="Arial"/>
          <w:noProof/>
          <w:sz w:val="36"/>
          <w:lang w:eastAsia="en-GB"/>
        </w:rPr>
      </w:pPr>
    </w:p>
    <w:p w14:paraId="4E7DD87C" w14:textId="77777777" w:rsidR="00127532" w:rsidRPr="00127532" w:rsidRDefault="00127532">
      <w:pPr>
        <w:rPr>
          <w:rFonts w:cs="Arial"/>
          <w:noProof/>
          <w:sz w:val="36"/>
          <w:lang w:eastAsia="en-GB"/>
        </w:rPr>
      </w:pPr>
    </w:p>
    <w:p w14:paraId="4CE6F81E" w14:textId="77777777" w:rsidR="00127532" w:rsidRDefault="00127532">
      <w:pPr>
        <w:rPr>
          <w:rFonts w:ascii="Arial" w:hAnsi="Arial" w:cs="Arial"/>
          <w:noProof/>
          <w:lang w:eastAsia="en-GB"/>
        </w:rPr>
      </w:pPr>
    </w:p>
    <w:p w14:paraId="53C98664" w14:textId="77777777" w:rsidR="00127532" w:rsidRDefault="00127532">
      <w:pPr>
        <w:rPr>
          <w:rFonts w:ascii="Arial" w:hAnsi="Arial" w:cs="Arial"/>
          <w:noProof/>
          <w:lang w:eastAsia="en-GB"/>
        </w:rPr>
      </w:pPr>
    </w:p>
    <w:p w14:paraId="75358EF4" w14:textId="77777777" w:rsidR="00127532" w:rsidRDefault="00127532">
      <w:pPr>
        <w:rPr>
          <w:rFonts w:ascii="Arial" w:hAnsi="Arial" w:cs="Arial"/>
          <w:noProof/>
          <w:lang w:eastAsia="en-GB"/>
        </w:rPr>
      </w:pPr>
    </w:p>
    <w:p w14:paraId="22BA24AC" w14:textId="77777777" w:rsidR="00127532" w:rsidRDefault="00127532">
      <w:pPr>
        <w:rPr>
          <w:rFonts w:ascii="Arial" w:hAnsi="Arial" w:cs="Arial"/>
          <w:noProof/>
          <w:lang w:eastAsia="en-GB"/>
        </w:rPr>
      </w:pPr>
    </w:p>
    <w:p w14:paraId="5A1DA1E4" w14:textId="77777777" w:rsidR="00127532" w:rsidRDefault="00127532">
      <w:pPr>
        <w:rPr>
          <w:rFonts w:ascii="Arial" w:hAnsi="Arial" w:cs="Arial"/>
          <w:noProof/>
          <w:lang w:eastAsia="en-GB"/>
        </w:rPr>
      </w:pPr>
    </w:p>
    <w:p w14:paraId="3DD885A4" w14:textId="77777777" w:rsidR="00127532" w:rsidRDefault="00127532">
      <w:pPr>
        <w:rPr>
          <w:rFonts w:ascii="Arial" w:hAnsi="Arial" w:cs="Arial"/>
          <w:noProof/>
          <w:lang w:eastAsia="en-GB"/>
        </w:rPr>
      </w:pPr>
    </w:p>
    <w:p w14:paraId="368BA7F1" w14:textId="77777777" w:rsidR="00127532" w:rsidRDefault="00127532">
      <w:pPr>
        <w:rPr>
          <w:rFonts w:ascii="Arial" w:hAnsi="Arial" w:cs="Arial"/>
          <w:noProof/>
          <w:lang w:eastAsia="en-GB"/>
        </w:rPr>
      </w:pPr>
    </w:p>
    <w:p w14:paraId="26B68758" w14:textId="77777777" w:rsidR="00127532" w:rsidRDefault="00127532">
      <w:pPr>
        <w:rPr>
          <w:rFonts w:ascii="Arial" w:hAnsi="Arial" w:cs="Arial"/>
          <w:noProof/>
          <w:lang w:eastAsia="en-GB"/>
        </w:rPr>
      </w:pPr>
    </w:p>
    <w:p w14:paraId="4372F6B0" w14:textId="77777777" w:rsidR="00127532" w:rsidRDefault="00127532">
      <w:pPr>
        <w:rPr>
          <w:rFonts w:ascii="Arial" w:hAnsi="Arial" w:cs="Arial"/>
          <w:noProof/>
          <w:lang w:eastAsia="en-GB"/>
        </w:rPr>
      </w:pPr>
    </w:p>
    <w:p w14:paraId="2C6E8EDD" w14:textId="77777777" w:rsidR="00127532" w:rsidRDefault="00127532">
      <w:pPr>
        <w:rPr>
          <w:rFonts w:ascii="Arial" w:hAnsi="Arial" w:cs="Arial"/>
          <w:noProof/>
          <w:lang w:eastAsia="en-GB"/>
        </w:rPr>
      </w:pPr>
    </w:p>
    <w:p w14:paraId="56728B4E" w14:textId="77777777" w:rsidR="002F3C78" w:rsidRDefault="002F3C78">
      <w:pPr>
        <w:rPr>
          <w:rFonts w:ascii="Arial" w:hAnsi="Arial" w:cs="Arial"/>
          <w:noProof/>
          <w:lang w:eastAsia="en-GB"/>
        </w:rPr>
      </w:pPr>
    </w:p>
    <w:p w14:paraId="0357105F" w14:textId="77777777" w:rsidR="002F3C78" w:rsidRDefault="002F3C78">
      <w:pPr>
        <w:rPr>
          <w:rFonts w:ascii="Arial" w:hAnsi="Arial" w:cs="Arial"/>
          <w:noProof/>
          <w:lang w:eastAsia="en-GB"/>
        </w:rPr>
      </w:pPr>
    </w:p>
    <w:p w14:paraId="286B6E5B" w14:textId="77777777" w:rsidR="00127532" w:rsidRDefault="00127532">
      <w:pPr>
        <w:rPr>
          <w:rFonts w:ascii="Arial" w:hAnsi="Arial" w:cs="Arial"/>
          <w:noProof/>
          <w:lang w:eastAsia="en-GB"/>
        </w:rPr>
      </w:pPr>
    </w:p>
    <w:p w14:paraId="3C756A22" w14:textId="77777777" w:rsidR="00127532" w:rsidRDefault="00127532">
      <w:pPr>
        <w:rPr>
          <w:rFonts w:ascii="Arial" w:hAnsi="Arial" w:cs="Arial"/>
          <w:noProof/>
          <w:lang w:eastAsia="en-GB"/>
        </w:rPr>
      </w:pPr>
    </w:p>
    <w:p w14:paraId="69715C82" w14:textId="77777777" w:rsidR="00B0633E" w:rsidRDefault="00B0633E">
      <w:pPr>
        <w:rPr>
          <w:rFonts w:ascii="Arial" w:hAnsi="Arial" w:cs="Arial"/>
          <w:noProof/>
          <w:lang w:eastAsia="en-GB"/>
        </w:rPr>
      </w:pPr>
    </w:p>
    <w:p w14:paraId="28AC5A64" w14:textId="77777777" w:rsidR="00127532" w:rsidRDefault="00127532">
      <w:pPr>
        <w:rPr>
          <w:rFonts w:ascii="Arial" w:hAnsi="Arial" w:cs="Arial"/>
          <w:noProof/>
          <w:lang w:eastAsia="en-GB"/>
        </w:rPr>
      </w:pPr>
    </w:p>
    <w:p w14:paraId="45E617EC" w14:textId="1498E778" w:rsidR="00127532" w:rsidRPr="00E93922" w:rsidRDefault="00127532" w:rsidP="00E93922">
      <w:pPr>
        <w:rPr>
          <w:rFonts w:cs="Arial"/>
          <w:b/>
          <w:noProof/>
          <w:sz w:val="28"/>
          <w:szCs w:val="28"/>
          <w:u w:val="single"/>
          <w:lang w:eastAsia="en-GB"/>
        </w:rPr>
      </w:pPr>
      <w:r w:rsidRPr="00E93922">
        <w:rPr>
          <w:rFonts w:cs="Arial"/>
          <w:b/>
          <w:noProof/>
          <w:sz w:val="28"/>
          <w:szCs w:val="28"/>
          <w:u w:val="single"/>
          <w:lang w:eastAsia="en-GB"/>
        </w:rPr>
        <w:t>Background/evidence</w:t>
      </w:r>
    </w:p>
    <w:p w14:paraId="513A82EE" w14:textId="0FE917A5" w:rsidR="002A5AA8" w:rsidRDefault="00B0633E" w:rsidP="002411AE">
      <w:pPr>
        <w:jc w:val="center"/>
        <w:rPr>
          <w:rFonts w:cs="Arial"/>
          <w:sz w:val="28"/>
          <w:szCs w:val="28"/>
        </w:rPr>
      </w:pPr>
      <w:r>
        <w:rPr>
          <w:noProof/>
          <w:lang w:eastAsia="en-GB"/>
        </w:rPr>
        <w:lastRenderedPageBreak/>
        <w:drawing>
          <wp:inline distT="0" distB="0" distL="0" distR="0" wp14:anchorId="1EBB9F14" wp14:editId="5A28C744">
            <wp:extent cx="3854870" cy="3257550"/>
            <wp:effectExtent l="0" t="0" r="0" b="0"/>
            <wp:docPr id="4" name="Picture 4" descr="https://i1.wp.com/www.sarahbuckleytherapies.co.uk/news_at_sbt/Commun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wp.com/www.sarahbuckleytherapies.co.uk/news_at_sbt/Communicatio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8615" cy="3260715"/>
                    </a:xfrm>
                    <a:prstGeom prst="rect">
                      <a:avLst/>
                    </a:prstGeom>
                    <a:noFill/>
                    <a:ln>
                      <a:noFill/>
                    </a:ln>
                  </pic:spPr>
                </pic:pic>
              </a:graphicData>
            </a:graphic>
          </wp:inline>
        </w:drawing>
      </w:r>
    </w:p>
    <w:p w14:paraId="3CF6DB24" w14:textId="4454C9A1" w:rsidR="00B0633E" w:rsidRPr="00B0633E" w:rsidRDefault="00B0633E" w:rsidP="002411AE">
      <w:pPr>
        <w:jc w:val="center"/>
        <w:rPr>
          <w:rFonts w:cs="Arial"/>
          <w:sz w:val="18"/>
          <w:szCs w:val="28"/>
        </w:rPr>
      </w:pPr>
      <w:r w:rsidRPr="00B0633E">
        <w:rPr>
          <w:rFonts w:cs="Arial"/>
          <w:sz w:val="18"/>
          <w:szCs w:val="28"/>
        </w:rPr>
        <w:t xml:space="preserve">Source: </w:t>
      </w:r>
      <w:hyperlink r:id="rId9" w:history="1">
        <w:r w:rsidRPr="00B0633E">
          <w:rPr>
            <w:rStyle w:val="Hyperlink"/>
            <w:rFonts w:ascii="Helvetica" w:hAnsi="Helvetica" w:cs="Helvetica"/>
            <w:color w:val="161132"/>
            <w:sz w:val="14"/>
            <w:shd w:val="clear" w:color="auto" w:fill="FFFFFF"/>
          </w:rPr>
          <w:t>https://www.thecommunicationtrust.org.uk</w:t>
        </w:r>
      </w:hyperlink>
    </w:p>
    <w:p w14:paraId="00DEF52F" w14:textId="18FF9E8A" w:rsidR="002A5AA8" w:rsidRPr="00127532" w:rsidRDefault="002A5AA8">
      <w:pPr>
        <w:rPr>
          <w:rFonts w:cs="Arial"/>
          <w:sz w:val="28"/>
          <w:szCs w:val="28"/>
        </w:rPr>
      </w:pPr>
    </w:p>
    <w:p w14:paraId="559FE1C0" w14:textId="77777777" w:rsidR="00E93922" w:rsidRPr="00E93922" w:rsidRDefault="00A16B88" w:rsidP="00A16B88">
      <w:pPr>
        <w:rPr>
          <w:rFonts w:cs="Arial"/>
          <w:b/>
          <w:sz w:val="28"/>
          <w:szCs w:val="28"/>
        </w:rPr>
      </w:pPr>
      <w:r w:rsidRPr="00E93922">
        <w:rPr>
          <w:rFonts w:cs="Arial"/>
          <w:b/>
          <w:sz w:val="28"/>
          <w:szCs w:val="28"/>
        </w:rPr>
        <w:t xml:space="preserve">What are listening and attention skills? Why are they important? </w:t>
      </w:r>
    </w:p>
    <w:p w14:paraId="1D4B4D9F" w14:textId="514BF1D0" w:rsidR="00A16B88" w:rsidRPr="00127532" w:rsidRDefault="00A16B88" w:rsidP="00A16B88">
      <w:pPr>
        <w:rPr>
          <w:rFonts w:cs="Arial"/>
          <w:sz w:val="28"/>
          <w:szCs w:val="28"/>
        </w:rPr>
      </w:pPr>
      <w:r w:rsidRPr="00127532">
        <w:rPr>
          <w:rFonts w:cs="Arial"/>
          <w:sz w:val="28"/>
          <w:szCs w:val="28"/>
        </w:rPr>
        <w:t xml:space="preserve">• </w:t>
      </w:r>
      <w:r w:rsidRPr="00E93922">
        <w:rPr>
          <w:rFonts w:cs="Arial"/>
          <w:b/>
          <w:sz w:val="28"/>
          <w:szCs w:val="28"/>
        </w:rPr>
        <w:t>Listening and hearing are not the same</w:t>
      </w:r>
      <w:r w:rsidRPr="00127532">
        <w:rPr>
          <w:rFonts w:cs="Arial"/>
          <w:sz w:val="28"/>
          <w:szCs w:val="28"/>
        </w:rPr>
        <w:t>; we hear all sorts of noises but choose those we “tune in” (listen) to. Children need to l</w:t>
      </w:r>
      <w:r w:rsidRPr="00E93922">
        <w:rPr>
          <w:rFonts w:cs="Arial"/>
          <w:b/>
          <w:sz w:val="28"/>
          <w:szCs w:val="28"/>
        </w:rPr>
        <w:t>earn to filter out distractions</w:t>
      </w:r>
      <w:r w:rsidRPr="00127532">
        <w:rPr>
          <w:rFonts w:cs="Arial"/>
          <w:sz w:val="28"/>
          <w:szCs w:val="28"/>
        </w:rPr>
        <w:t xml:space="preserve"> such as background noise in order to focus on the main speaker.  </w:t>
      </w:r>
    </w:p>
    <w:p w14:paraId="72F24110" w14:textId="36401848" w:rsidR="00A16B88" w:rsidRPr="00127532" w:rsidRDefault="00A16B88" w:rsidP="00A16B88">
      <w:pPr>
        <w:rPr>
          <w:rFonts w:cs="Arial"/>
          <w:sz w:val="28"/>
          <w:szCs w:val="28"/>
        </w:rPr>
      </w:pPr>
      <w:r w:rsidRPr="00127532">
        <w:rPr>
          <w:rFonts w:cs="Arial"/>
          <w:sz w:val="28"/>
          <w:szCs w:val="28"/>
        </w:rPr>
        <w:t xml:space="preserve">• Listening is </w:t>
      </w:r>
      <w:r w:rsidRPr="00E93922">
        <w:rPr>
          <w:rFonts w:cs="Arial"/>
          <w:b/>
          <w:sz w:val="28"/>
          <w:szCs w:val="28"/>
        </w:rPr>
        <w:t>key to effective communication</w:t>
      </w:r>
      <w:r w:rsidRPr="00127532">
        <w:rPr>
          <w:rFonts w:cs="Arial"/>
          <w:sz w:val="28"/>
          <w:szCs w:val="28"/>
        </w:rPr>
        <w:t xml:space="preserve"> and is an </w:t>
      </w:r>
      <w:r w:rsidRPr="00E93922">
        <w:rPr>
          <w:rFonts w:cs="Arial"/>
          <w:b/>
          <w:sz w:val="28"/>
          <w:szCs w:val="28"/>
        </w:rPr>
        <w:t>active process</w:t>
      </w:r>
      <w:r w:rsidRPr="00127532">
        <w:rPr>
          <w:rFonts w:cs="Arial"/>
          <w:sz w:val="28"/>
          <w:szCs w:val="28"/>
        </w:rPr>
        <w:t xml:space="preserve">. In order to be an effective listener, children need to learn to </w:t>
      </w:r>
      <w:r w:rsidRPr="00E93922">
        <w:rPr>
          <w:rFonts w:cs="Arial"/>
          <w:b/>
          <w:sz w:val="28"/>
          <w:szCs w:val="28"/>
        </w:rPr>
        <w:t>monitor their own understanding</w:t>
      </w:r>
      <w:r w:rsidRPr="00127532">
        <w:rPr>
          <w:rFonts w:cs="Arial"/>
          <w:sz w:val="28"/>
          <w:szCs w:val="28"/>
        </w:rPr>
        <w:t xml:space="preserve">.  </w:t>
      </w:r>
    </w:p>
    <w:p w14:paraId="52ECF756" w14:textId="46B59AEE" w:rsidR="00A16B88" w:rsidRPr="00127532" w:rsidRDefault="00A16B88" w:rsidP="00A16B88">
      <w:pPr>
        <w:rPr>
          <w:rFonts w:cs="Arial"/>
          <w:sz w:val="28"/>
          <w:szCs w:val="28"/>
        </w:rPr>
      </w:pPr>
      <w:r w:rsidRPr="00127532">
        <w:rPr>
          <w:rFonts w:cs="Arial"/>
          <w:sz w:val="28"/>
          <w:szCs w:val="28"/>
        </w:rPr>
        <w:t xml:space="preserve">• Attention is necessary in most daily activities as it enables individuals to </w:t>
      </w:r>
      <w:r w:rsidRPr="00E93922">
        <w:rPr>
          <w:rFonts w:cs="Arial"/>
          <w:b/>
          <w:sz w:val="28"/>
          <w:szCs w:val="28"/>
        </w:rPr>
        <w:t>focus on the task</w:t>
      </w:r>
      <w:r w:rsidRPr="00127532">
        <w:rPr>
          <w:rFonts w:cs="Arial"/>
          <w:sz w:val="28"/>
          <w:szCs w:val="28"/>
        </w:rPr>
        <w:t xml:space="preserve"> being undertaken.  </w:t>
      </w:r>
    </w:p>
    <w:p w14:paraId="2171D6E5" w14:textId="1DB8259B" w:rsidR="00A16B88" w:rsidRPr="00127532" w:rsidRDefault="00A16B88" w:rsidP="00A16B88">
      <w:pPr>
        <w:rPr>
          <w:rFonts w:cs="Arial"/>
          <w:sz w:val="28"/>
          <w:szCs w:val="28"/>
        </w:rPr>
      </w:pPr>
      <w:r w:rsidRPr="00127532">
        <w:rPr>
          <w:rFonts w:cs="Arial"/>
          <w:sz w:val="28"/>
          <w:szCs w:val="28"/>
        </w:rPr>
        <w:t xml:space="preserve">• Children’s </w:t>
      </w:r>
      <w:r w:rsidRPr="00E93922">
        <w:rPr>
          <w:rFonts w:cs="Arial"/>
          <w:b/>
          <w:sz w:val="28"/>
          <w:szCs w:val="28"/>
        </w:rPr>
        <w:t xml:space="preserve">attention can be variable </w:t>
      </w:r>
      <w:r w:rsidRPr="00127532">
        <w:rPr>
          <w:rFonts w:cs="Arial"/>
          <w:sz w:val="28"/>
          <w:szCs w:val="28"/>
        </w:rPr>
        <w:t xml:space="preserve">according to their </w:t>
      </w:r>
      <w:r w:rsidRPr="00E93922">
        <w:rPr>
          <w:rFonts w:cs="Arial"/>
          <w:b/>
          <w:sz w:val="28"/>
          <w:szCs w:val="28"/>
        </w:rPr>
        <w:t>motivation</w:t>
      </w:r>
      <w:r w:rsidRPr="00127532">
        <w:rPr>
          <w:rFonts w:cs="Arial"/>
          <w:sz w:val="28"/>
          <w:szCs w:val="28"/>
        </w:rPr>
        <w:t xml:space="preserve"> to the task and the </w:t>
      </w:r>
      <w:r w:rsidRPr="00E93922">
        <w:rPr>
          <w:rFonts w:cs="Arial"/>
          <w:b/>
          <w:sz w:val="28"/>
          <w:szCs w:val="28"/>
        </w:rPr>
        <w:t>task requirements</w:t>
      </w:r>
      <w:r w:rsidRPr="00127532">
        <w:rPr>
          <w:rFonts w:cs="Arial"/>
          <w:sz w:val="28"/>
          <w:szCs w:val="28"/>
        </w:rPr>
        <w:t>. For example, children may be able to hold a conversation whilst playing with building blocks but need to focus entirely when reading a book.</w:t>
      </w:r>
    </w:p>
    <w:p w14:paraId="3C875C2A" w14:textId="2FE77B38" w:rsidR="00A16B88" w:rsidRDefault="00A16B88" w:rsidP="00A16B88">
      <w:pPr>
        <w:rPr>
          <w:rFonts w:cs="Arial"/>
          <w:sz w:val="28"/>
          <w:szCs w:val="28"/>
        </w:rPr>
      </w:pPr>
    </w:p>
    <w:p w14:paraId="40057627" w14:textId="77777777" w:rsidR="00E93922" w:rsidRDefault="00E93922" w:rsidP="00A16B88">
      <w:pPr>
        <w:rPr>
          <w:rFonts w:cs="Arial"/>
          <w:sz w:val="28"/>
          <w:szCs w:val="28"/>
        </w:rPr>
      </w:pPr>
    </w:p>
    <w:p w14:paraId="2C9279E8" w14:textId="77777777" w:rsidR="00E93922" w:rsidRDefault="00E93922" w:rsidP="00A16B88">
      <w:pPr>
        <w:rPr>
          <w:rFonts w:cs="Arial"/>
          <w:sz w:val="28"/>
          <w:szCs w:val="28"/>
        </w:rPr>
      </w:pPr>
    </w:p>
    <w:p w14:paraId="0A5B748E" w14:textId="77777777" w:rsidR="00E93922" w:rsidRPr="00127532" w:rsidRDefault="00E93922" w:rsidP="00A16B88">
      <w:pPr>
        <w:rPr>
          <w:rFonts w:cs="Arial"/>
          <w:sz w:val="28"/>
          <w:szCs w:val="28"/>
        </w:rPr>
      </w:pPr>
    </w:p>
    <w:p w14:paraId="307824D5" w14:textId="77777777" w:rsidR="00E93922" w:rsidRDefault="00A90BF5" w:rsidP="00E93922">
      <w:pPr>
        <w:rPr>
          <w:rFonts w:cs="Arial"/>
          <w:b/>
          <w:sz w:val="28"/>
          <w:szCs w:val="28"/>
          <w:u w:val="single"/>
        </w:rPr>
      </w:pPr>
      <w:r w:rsidRPr="00E93922">
        <w:rPr>
          <w:rFonts w:cs="Arial"/>
          <w:b/>
          <w:sz w:val="28"/>
          <w:szCs w:val="28"/>
          <w:u w:val="single"/>
        </w:rPr>
        <w:t>Attention and Listening – ages and stages</w:t>
      </w:r>
      <w:r w:rsidR="00E93922">
        <w:rPr>
          <w:rFonts w:cs="Arial"/>
          <w:b/>
          <w:sz w:val="28"/>
          <w:szCs w:val="28"/>
          <w:u w:val="single"/>
        </w:rPr>
        <w:t xml:space="preserve"> </w:t>
      </w:r>
    </w:p>
    <w:p w14:paraId="3D708027" w14:textId="394DE2B1" w:rsidR="00E93922" w:rsidRPr="00E93922" w:rsidRDefault="00E93922" w:rsidP="00A16B88">
      <w:pPr>
        <w:rPr>
          <w:rFonts w:cs="Arial"/>
          <w:b/>
          <w:sz w:val="28"/>
          <w:szCs w:val="28"/>
          <w:u w:val="single"/>
        </w:rPr>
      </w:pPr>
      <w:r>
        <w:rPr>
          <w:rFonts w:cs="Arial"/>
          <w:b/>
          <w:sz w:val="28"/>
          <w:szCs w:val="28"/>
          <w:u w:val="single"/>
        </w:rPr>
        <w:t>(Cooper, Moodley and Reynell, 1978)</w:t>
      </w:r>
    </w:p>
    <w:p w14:paraId="483CB312" w14:textId="793D21FD" w:rsidR="00A16B88" w:rsidRPr="00127532" w:rsidRDefault="00A90BF5" w:rsidP="00A16B88">
      <w:pPr>
        <w:rPr>
          <w:rFonts w:cs="Arial"/>
          <w:sz w:val="28"/>
          <w:szCs w:val="28"/>
        </w:rPr>
      </w:pPr>
      <w:r w:rsidRPr="00127532">
        <w:rPr>
          <w:rFonts w:cs="Arial"/>
          <w:sz w:val="28"/>
          <w:szCs w:val="28"/>
        </w:rPr>
        <w:t>W</w:t>
      </w:r>
      <w:r w:rsidR="00A16B88" w:rsidRPr="00127532">
        <w:rPr>
          <w:rFonts w:cs="Arial"/>
          <w:sz w:val="28"/>
          <w:szCs w:val="28"/>
        </w:rPr>
        <w:t xml:space="preserve">hilst the norms provide a developmental age, it is important to consider that children’s skills develop at different rates. It should be noted that different activities require different levels of attention and listening skill. </w:t>
      </w:r>
    </w:p>
    <w:p w14:paraId="079CC367" w14:textId="7402275D" w:rsidR="00A16B88" w:rsidRPr="00127532" w:rsidRDefault="00A16B88" w:rsidP="009136CD">
      <w:pPr>
        <w:shd w:val="clear" w:color="auto" w:fill="FFFF99"/>
        <w:rPr>
          <w:rFonts w:cs="Arial"/>
          <w:sz w:val="28"/>
          <w:szCs w:val="28"/>
        </w:rPr>
      </w:pPr>
      <w:r w:rsidRPr="00127532">
        <w:rPr>
          <w:rFonts w:cs="Arial"/>
          <w:sz w:val="28"/>
          <w:szCs w:val="28"/>
        </w:rPr>
        <w:t>Stage</w:t>
      </w:r>
      <w:r w:rsidR="00FD40DD" w:rsidRPr="00127532">
        <w:rPr>
          <w:rFonts w:cs="Arial"/>
          <w:sz w:val="28"/>
          <w:szCs w:val="28"/>
        </w:rPr>
        <w:t xml:space="preserve"> 1: </w:t>
      </w:r>
      <w:r w:rsidRPr="00127532">
        <w:rPr>
          <w:rFonts w:cs="Arial"/>
          <w:sz w:val="28"/>
          <w:szCs w:val="28"/>
        </w:rPr>
        <w:t xml:space="preserve">(0-12 months) </w:t>
      </w:r>
    </w:p>
    <w:p w14:paraId="56348434" w14:textId="38F6ED66" w:rsidR="00A16B88" w:rsidRPr="00127532" w:rsidRDefault="00A16B88" w:rsidP="00FD40DD">
      <w:pPr>
        <w:pStyle w:val="ListParagraph"/>
        <w:numPr>
          <w:ilvl w:val="0"/>
          <w:numId w:val="4"/>
        </w:numPr>
        <w:rPr>
          <w:rFonts w:cs="Arial"/>
          <w:sz w:val="28"/>
          <w:szCs w:val="28"/>
        </w:rPr>
      </w:pPr>
      <w:r w:rsidRPr="00127532">
        <w:rPr>
          <w:rFonts w:cs="Arial"/>
          <w:sz w:val="28"/>
          <w:szCs w:val="28"/>
        </w:rPr>
        <w:t xml:space="preserve">Can pay </w:t>
      </w:r>
      <w:r w:rsidRPr="00E93922">
        <w:rPr>
          <w:rFonts w:cs="Arial"/>
          <w:b/>
          <w:sz w:val="28"/>
          <w:szCs w:val="28"/>
        </w:rPr>
        <w:t>fleeting attention</w:t>
      </w:r>
      <w:r w:rsidRPr="00127532">
        <w:rPr>
          <w:rFonts w:cs="Arial"/>
          <w:sz w:val="28"/>
          <w:szCs w:val="28"/>
        </w:rPr>
        <w:t xml:space="preserve">, though highly distractible </w:t>
      </w:r>
    </w:p>
    <w:p w14:paraId="37C0B20E" w14:textId="52DA6D31" w:rsidR="00A16B88" w:rsidRPr="00127532" w:rsidRDefault="00A16B88" w:rsidP="00FD40DD">
      <w:pPr>
        <w:pStyle w:val="ListParagraph"/>
        <w:numPr>
          <w:ilvl w:val="0"/>
          <w:numId w:val="4"/>
        </w:numPr>
        <w:rPr>
          <w:rFonts w:cs="Arial"/>
          <w:sz w:val="28"/>
          <w:szCs w:val="28"/>
        </w:rPr>
      </w:pPr>
      <w:r w:rsidRPr="00127532">
        <w:rPr>
          <w:rFonts w:cs="Arial"/>
          <w:sz w:val="28"/>
          <w:szCs w:val="28"/>
        </w:rPr>
        <w:t xml:space="preserve">Attention is held by </w:t>
      </w:r>
      <w:r w:rsidRPr="00E93922">
        <w:rPr>
          <w:rFonts w:cs="Arial"/>
          <w:b/>
          <w:sz w:val="28"/>
          <w:szCs w:val="28"/>
        </w:rPr>
        <w:t>dominant stimulus</w:t>
      </w:r>
      <w:r w:rsidRPr="00127532">
        <w:rPr>
          <w:rFonts w:cs="Arial"/>
          <w:sz w:val="28"/>
          <w:szCs w:val="28"/>
        </w:rPr>
        <w:t xml:space="preserve"> in the environment </w:t>
      </w:r>
      <w:r w:rsidR="00FD40DD" w:rsidRPr="00127532">
        <w:rPr>
          <w:rFonts w:cs="Arial"/>
          <w:sz w:val="28"/>
          <w:szCs w:val="28"/>
        </w:rPr>
        <w:t>e.g. someone walking</w:t>
      </w:r>
    </w:p>
    <w:p w14:paraId="339C8059" w14:textId="5D82E095" w:rsidR="00A935FE" w:rsidRDefault="00A16B88" w:rsidP="00A935FE">
      <w:pPr>
        <w:pStyle w:val="ListParagraph"/>
        <w:numPr>
          <w:ilvl w:val="0"/>
          <w:numId w:val="4"/>
        </w:numPr>
        <w:rPr>
          <w:rFonts w:cs="Arial"/>
          <w:sz w:val="28"/>
          <w:szCs w:val="28"/>
        </w:rPr>
      </w:pPr>
      <w:r w:rsidRPr="00127532">
        <w:rPr>
          <w:rFonts w:cs="Arial"/>
          <w:sz w:val="28"/>
          <w:szCs w:val="28"/>
        </w:rPr>
        <w:t xml:space="preserve">Turns to sound of door banging, or to mum talking </w:t>
      </w:r>
    </w:p>
    <w:p w14:paraId="6CDC3DA9" w14:textId="77777777" w:rsidR="00A935FE" w:rsidRPr="00A935FE" w:rsidRDefault="00A935FE" w:rsidP="00A935FE">
      <w:pPr>
        <w:pStyle w:val="ListParagraph"/>
        <w:rPr>
          <w:rFonts w:cs="Arial"/>
          <w:sz w:val="28"/>
          <w:szCs w:val="28"/>
        </w:rPr>
      </w:pPr>
    </w:p>
    <w:p w14:paraId="26B60162" w14:textId="7E29DF74" w:rsidR="00E93922" w:rsidRPr="00A935FE" w:rsidRDefault="00A16B88" w:rsidP="00A935FE">
      <w:pPr>
        <w:pStyle w:val="ListParagraph"/>
        <w:numPr>
          <w:ilvl w:val="0"/>
          <w:numId w:val="22"/>
        </w:numPr>
        <w:rPr>
          <w:rFonts w:cs="Arial"/>
          <w:sz w:val="28"/>
          <w:szCs w:val="28"/>
        </w:rPr>
      </w:pPr>
      <w:r w:rsidRPr="00A935FE">
        <w:rPr>
          <w:rFonts w:cs="Arial"/>
          <w:sz w:val="28"/>
          <w:szCs w:val="28"/>
        </w:rPr>
        <w:t xml:space="preserve">Look for what motivates the child and incorporate it into the activity </w:t>
      </w:r>
    </w:p>
    <w:p w14:paraId="0280FC23" w14:textId="67D25116" w:rsidR="00A16B88" w:rsidRPr="00127532" w:rsidRDefault="00FD40DD" w:rsidP="009136CD">
      <w:pPr>
        <w:shd w:val="clear" w:color="auto" w:fill="99FF99"/>
        <w:rPr>
          <w:rFonts w:cs="Arial"/>
          <w:sz w:val="28"/>
          <w:szCs w:val="28"/>
        </w:rPr>
      </w:pPr>
      <w:r w:rsidRPr="00127532">
        <w:rPr>
          <w:rFonts w:cs="Arial"/>
          <w:sz w:val="28"/>
          <w:szCs w:val="28"/>
        </w:rPr>
        <w:t xml:space="preserve">Stage </w:t>
      </w:r>
      <w:r w:rsidR="00A16B88" w:rsidRPr="00127532">
        <w:rPr>
          <w:rFonts w:cs="Arial"/>
          <w:sz w:val="28"/>
          <w:szCs w:val="28"/>
        </w:rPr>
        <w:t>2</w:t>
      </w:r>
      <w:r w:rsidRPr="00127532">
        <w:rPr>
          <w:rFonts w:cs="Arial"/>
          <w:sz w:val="28"/>
          <w:szCs w:val="28"/>
        </w:rPr>
        <w:t xml:space="preserve">: </w:t>
      </w:r>
      <w:r w:rsidR="00A16B88" w:rsidRPr="00127532">
        <w:rPr>
          <w:rFonts w:cs="Arial"/>
          <w:sz w:val="28"/>
          <w:szCs w:val="28"/>
        </w:rPr>
        <w:t xml:space="preserve"> (12-24 months) </w:t>
      </w:r>
    </w:p>
    <w:p w14:paraId="2F775077" w14:textId="77777777" w:rsidR="00A16B88" w:rsidRPr="00E93922" w:rsidRDefault="00A16B88" w:rsidP="00FD40DD">
      <w:pPr>
        <w:pStyle w:val="ListParagraph"/>
        <w:numPr>
          <w:ilvl w:val="0"/>
          <w:numId w:val="5"/>
        </w:numPr>
        <w:rPr>
          <w:rFonts w:cs="Arial"/>
          <w:b/>
          <w:sz w:val="28"/>
          <w:szCs w:val="28"/>
        </w:rPr>
      </w:pPr>
      <w:r w:rsidRPr="00E93922">
        <w:rPr>
          <w:rFonts w:cs="Arial"/>
          <w:b/>
          <w:sz w:val="28"/>
          <w:szCs w:val="28"/>
        </w:rPr>
        <w:t>Rigid attention</w:t>
      </w:r>
      <w:r w:rsidRPr="00127532">
        <w:rPr>
          <w:rFonts w:cs="Arial"/>
          <w:sz w:val="28"/>
          <w:szCs w:val="28"/>
        </w:rPr>
        <w:t xml:space="preserve"> to his/her </w:t>
      </w:r>
      <w:r w:rsidRPr="00E93922">
        <w:rPr>
          <w:rFonts w:cs="Arial"/>
          <w:b/>
          <w:sz w:val="28"/>
          <w:szCs w:val="28"/>
        </w:rPr>
        <w:t xml:space="preserve">own choice of activity </w:t>
      </w:r>
    </w:p>
    <w:p w14:paraId="7DF14B01" w14:textId="77777777" w:rsidR="00A16B88" w:rsidRPr="00E93922" w:rsidRDefault="00A16B88" w:rsidP="00FD40DD">
      <w:pPr>
        <w:pStyle w:val="ListParagraph"/>
        <w:numPr>
          <w:ilvl w:val="0"/>
          <w:numId w:val="5"/>
        </w:numPr>
        <w:rPr>
          <w:rFonts w:cs="Arial"/>
          <w:b/>
          <w:sz w:val="28"/>
          <w:szCs w:val="28"/>
        </w:rPr>
      </w:pPr>
      <w:r w:rsidRPr="00127532">
        <w:rPr>
          <w:rFonts w:cs="Arial"/>
          <w:sz w:val="28"/>
          <w:szCs w:val="28"/>
        </w:rPr>
        <w:t>Inflexible attention to a concrete task of his/her own choice</w:t>
      </w:r>
      <w:r w:rsidRPr="00E93922">
        <w:rPr>
          <w:rFonts w:cs="Arial"/>
          <w:b/>
          <w:sz w:val="28"/>
          <w:szCs w:val="28"/>
        </w:rPr>
        <w:t xml:space="preserve">. Cannot tolerate adult attempts to modify task. </w:t>
      </w:r>
    </w:p>
    <w:p w14:paraId="35561678" w14:textId="6527500E" w:rsidR="00E93922" w:rsidRDefault="00A16B88" w:rsidP="00A935FE">
      <w:pPr>
        <w:pStyle w:val="ListParagraph"/>
        <w:numPr>
          <w:ilvl w:val="0"/>
          <w:numId w:val="5"/>
        </w:numPr>
        <w:rPr>
          <w:rFonts w:cs="Arial"/>
          <w:sz w:val="28"/>
          <w:szCs w:val="28"/>
        </w:rPr>
      </w:pPr>
      <w:r w:rsidRPr="00127532">
        <w:rPr>
          <w:rFonts w:cs="Arial"/>
          <w:sz w:val="28"/>
          <w:szCs w:val="28"/>
        </w:rPr>
        <w:t xml:space="preserve">Does not look up when name is called. Will look if touched as called </w:t>
      </w:r>
    </w:p>
    <w:p w14:paraId="35B2AC12" w14:textId="77777777" w:rsidR="00A935FE" w:rsidRPr="00A935FE" w:rsidRDefault="00A935FE" w:rsidP="00A935FE">
      <w:pPr>
        <w:pStyle w:val="ListParagraph"/>
        <w:rPr>
          <w:rFonts w:cs="Arial"/>
          <w:sz w:val="28"/>
          <w:szCs w:val="28"/>
        </w:rPr>
      </w:pPr>
    </w:p>
    <w:p w14:paraId="081AC7EC" w14:textId="6D50DA14" w:rsidR="00E93922" w:rsidRPr="00A935FE" w:rsidRDefault="00A16B88" w:rsidP="00A935FE">
      <w:pPr>
        <w:pStyle w:val="ListParagraph"/>
        <w:numPr>
          <w:ilvl w:val="0"/>
          <w:numId w:val="18"/>
        </w:numPr>
        <w:rPr>
          <w:rFonts w:cs="Arial"/>
          <w:sz w:val="28"/>
          <w:szCs w:val="28"/>
        </w:rPr>
      </w:pPr>
      <w:r w:rsidRPr="00A935FE">
        <w:rPr>
          <w:rFonts w:cs="Arial"/>
          <w:sz w:val="28"/>
          <w:szCs w:val="28"/>
        </w:rPr>
        <w:t xml:space="preserve">Gain the child’s attention first by calling their name  </w:t>
      </w:r>
    </w:p>
    <w:p w14:paraId="2F5FDDAD" w14:textId="13729F70" w:rsidR="00E93922" w:rsidRPr="00A935FE" w:rsidRDefault="00A16B88" w:rsidP="00A935FE">
      <w:pPr>
        <w:pStyle w:val="ListParagraph"/>
        <w:numPr>
          <w:ilvl w:val="0"/>
          <w:numId w:val="18"/>
        </w:numPr>
        <w:rPr>
          <w:rFonts w:cs="Arial"/>
          <w:sz w:val="28"/>
          <w:szCs w:val="28"/>
        </w:rPr>
      </w:pPr>
      <w:r w:rsidRPr="00A935FE">
        <w:rPr>
          <w:rFonts w:cs="Arial"/>
          <w:sz w:val="28"/>
          <w:szCs w:val="28"/>
        </w:rPr>
        <w:t xml:space="preserve">Now and Next boards can help shift focus </w:t>
      </w:r>
    </w:p>
    <w:p w14:paraId="27AEF640" w14:textId="5E3E4745" w:rsidR="00A16B88" w:rsidRPr="00127532" w:rsidRDefault="00A16B88" w:rsidP="009136CD">
      <w:pPr>
        <w:shd w:val="clear" w:color="auto" w:fill="66CCFF"/>
        <w:rPr>
          <w:rFonts w:cs="Arial"/>
          <w:sz w:val="28"/>
          <w:szCs w:val="28"/>
        </w:rPr>
      </w:pPr>
      <w:r w:rsidRPr="00127532">
        <w:rPr>
          <w:rFonts w:cs="Arial"/>
          <w:sz w:val="28"/>
          <w:szCs w:val="28"/>
        </w:rPr>
        <w:t xml:space="preserve"> </w:t>
      </w:r>
      <w:r w:rsidR="00FD40DD" w:rsidRPr="00127532">
        <w:rPr>
          <w:rFonts w:cs="Arial"/>
          <w:sz w:val="28"/>
          <w:szCs w:val="28"/>
        </w:rPr>
        <w:t xml:space="preserve">Stage </w:t>
      </w:r>
      <w:r w:rsidRPr="00127532">
        <w:rPr>
          <w:rFonts w:cs="Arial"/>
          <w:sz w:val="28"/>
          <w:szCs w:val="28"/>
        </w:rPr>
        <w:t>3</w:t>
      </w:r>
      <w:r w:rsidR="00FD40DD" w:rsidRPr="00127532">
        <w:rPr>
          <w:rFonts w:cs="Arial"/>
          <w:sz w:val="28"/>
          <w:szCs w:val="28"/>
        </w:rPr>
        <w:t xml:space="preserve">: </w:t>
      </w:r>
      <w:r w:rsidRPr="00127532">
        <w:rPr>
          <w:rFonts w:cs="Arial"/>
          <w:sz w:val="28"/>
          <w:szCs w:val="28"/>
        </w:rPr>
        <w:t xml:space="preserve"> (2-3 Years) </w:t>
      </w:r>
    </w:p>
    <w:p w14:paraId="627C3A25" w14:textId="7217A9B0" w:rsidR="00A16B88" w:rsidRPr="00127532" w:rsidRDefault="00A16B88" w:rsidP="00FD40DD">
      <w:pPr>
        <w:pStyle w:val="ListParagraph"/>
        <w:numPr>
          <w:ilvl w:val="0"/>
          <w:numId w:val="6"/>
        </w:numPr>
        <w:rPr>
          <w:rFonts w:cs="Arial"/>
          <w:sz w:val="28"/>
          <w:szCs w:val="28"/>
        </w:rPr>
      </w:pPr>
      <w:r w:rsidRPr="00E93922">
        <w:rPr>
          <w:rFonts w:cs="Arial"/>
          <w:b/>
          <w:sz w:val="28"/>
          <w:szCs w:val="28"/>
        </w:rPr>
        <w:t>Single channel attention</w:t>
      </w:r>
      <w:r w:rsidRPr="00127532">
        <w:rPr>
          <w:rFonts w:cs="Arial"/>
          <w:sz w:val="28"/>
          <w:szCs w:val="28"/>
        </w:rPr>
        <w:t xml:space="preserve">: Can attend to adult’s choice of activity if under adult control </w:t>
      </w:r>
    </w:p>
    <w:p w14:paraId="7E140052" w14:textId="10D5C6A4" w:rsidR="00A16B88" w:rsidRPr="00127532" w:rsidRDefault="00A16B88" w:rsidP="00FD40DD">
      <w:pPr>
        <w:pStyle w:val="ListParagraph"/>
        <w:numPr>
          <w:ilvl w:val="0"/>
          <w:numId w:val="6"/>
        </w:numPr>
        <w:rPr>
          <w:rFonts w:cs="Arial"/>
          <w:sz w:val="28"/>
          <w:szCs w:val="28"/>
        </w:rPr>
      </w:pPr>
      <w:r w:rsidRPr="00E93922">
        <w:rPr>
          <w:rFonts w:cs="Arial"/>
          <w:b/>
          <w:sz w:val="28"/>
          <w:szCs w:val="28"/>
        </w:rPr>
        <w:t>Can shift attention</w:t>
      </w:r>
      <w:r w:rsidRPr="00127532">
        <w:rPr>
          <w:rFonts w:cs="Arial"/>
          <w:sz w:val="28"/>
          <w:szCs w:val="28"/>
        </w:rPr>
        <w:t xml:space="preserve"> from an instruction, then back to the task as long as an </w:t>
      </w:r>
      <w:r w:rsidRPr="00E93922">
        <w:rPr>
          <w:rFonts w:cs="Arial"/>
          <w:b/>
          <w:sz w:val="28"/>
          <w:szCs w:val="28"/>
        </w:rPr>
        <w:t>adult helps</w:t>
      </w:r>
      <w:r w:rsidRPr="00127532">
        <w:rPr>
          <w:rFonts w:cs="Arial"/>
          <w:sz w:val="28"/>
          <w:szCs w:val="28"/>
        </w:rPr>
        <w:t xml:space="preserve"> transfer attention </w:t>
      </w:r>
    </w:p>
    <w:p w14:paraId="605D5561" w14:textId="77777777" w:rsidR="00A16B88" w:rsidRDefault="00A16B88" w:rsidP="00FD40DD">
      <w:pPr>
        <w:pStyle w:val="ListParagraph"/>
        <w:numPr>
          <w:ilvl w:val="0"/>
          <w:numId w:val="6"/>
        </w:numPr>
        <w:rPr>
          <w:rFonts w:cs="Arial"/>
          <w:sz w:val="28"/>
          <w:szCs w:val="28"/>
        </w:rPr>
      </w:pPr>
      <w:r w:rsidRPr="00127532">
        <w:rPr>
          <w:rFonts w:cs="Arial"/>
          <w:sz w:val="28"/>
          <w:szCs w:val="28"/>
        </w:rPr>
        <w:t xml:space="preserve">Will look up from puzzle if chin is touched, and then back to puzzle when pointed at.  </w:t>
      </w:r>
    </w:p>
    <w:p w14:paraId="38F9B5AE" w14:textId="77777777" w:rsidR="00E93922" w:rsidRPr="00127532" w:rsidRDefault="00E93922" w:rsidP="00E93922">
      <w:pPr>
        <w:pStyle w:val="ListParagraph"/>
        <w:rPr>
          <w:rFonts w:cs="Arial"/>
          <w:sz w:val="28"/>
          <w:szCs w:val="28"/>
        </w:rPr>
      </w:pPr>
    </w:p>
    <w:p w14:paraId="4230BA59" w14:textId="1E44788B" w:rsidR="00E93922" w:rsidRPr="00A935FE" w:rsidRDefault="00A16B88" w:rsidP="00A935FE">
      <w:pPr>
        <w:pStyle w:val="ListParagraph"/>
        <w:numPr>
          <w:ilvl w:val="0"/>
          <w:numId w:val="17"/>
        </w:numPr>
        <w:rPr>
          <w:rFonts w:cs="Arial"/>
          <w:sz w:val="28"/>
          <w:szCs w:val="28"/>
        </w:rPr>
      </w:pPr>
      <w:r w:rsidRPr="00A935FE">
        <w:rPr>
          <w:rFonts w:cs="Arial"/>
          <w:sz w:val="28"/>
          <w:szCs w:val="28"/>
        </w:rPr>
        <w:t xml:space="preserve">Call the child’s name and wait for them to look before speaking  </w:t>
      </w:r>
    </w:p>
    <w:p w14:paraId="56D4D919" w14:textId="142B55C3" w:rsidR="00A16B88" w:rsidRPr="00A935FE" w:rsidRDefault="00A16B88" w:rsidP="00A935FE">
      <w:pPr>
        <w:pStyle w:val="ListParagraph"/>
        <w:numPr>
          <w:ilvl w:val="0"/>
          <w:numId w:val="17"/>
        </w:numPr>
        <w:rPr>
          <w:rFonts w:cs="Arial"/>
          <w:sz w:val="28"/>
          <w:szCs w:val="28"/>
        </w:rPr>
      </w:pPr>
      <w:r w:rsidRPr="00A935FE">
        <w:rPr>
          <w:rFonts w:cs="Arial"/>
          <w:sz w:val="28"/>
          <w:szCs w:val="28"/>
        </w:rPr>
        <w:t xml:space="preserve">Praise </w:t>
      </w:r>
      <w:r w:rsidR="00E93922" w:rsidRPr="00A935FE">
        <w:rPr>
          <w:rFonts w:cs="Arial"/>
          <w:sz w:val="28"/>
          <w:szCs w:val="28"/>
        </w:rPr>
        <w:t xml:space="preserve">child </w:t>
      </w:r>
      <w:r w:rsidRPr="00A935FE">
        <w:rPr>
          <w:rFonts w:cs="Arial"/>
          <w:sz w:val="28"/>
          <w:szCs w:val="28"/>
        </w:rPr>
        <w:t xml:space="preserve">for looking </w:t>
      </w:r>
    </w:p>
    <w:p w14:paraId="521427E6" w14:textId="77777777" w:rsidR="00E93922" w:rsidRPr="00E93922" w:rsidRDefault="00E93922" w:rsidP="00E93922">
      <w:pPr>
        <w:rPr>
          <w:rFonts w:cs="Arial"/>
          <w:sz w:val="28"/>
          <w:szCs w:val="28"/>
        </w:rPr>
      </w:pPr>
    </w:p>
    <w:p w14:paraId="20C71524" w14:textId="15C68718" w:rsidR="00A16B88" w:rsidRPr="00127532" w:rsidRDefault="00FD40DD" w:rsidP="009136CD">
      <w:pPr>
        <w:shd w:val="clear" w:color="auto" w:fill="CC99FF"/>
        <w:rPr>
          <w:rFonts w:cs="Arial"/>
          <w:sz w:val="28"/>
          <w:szCs w:val="28"/>
        </w:rPr>
      </w:pPr>
      <w:r w:rsidRPr="00127532">
        <w:rPr>
          <w:rFonts w:cs="Arial"/>
          <w:sz w:val="28"/>
          <w:szCs w:val="28"/>
        </w:rPr>
        <w:lastRenderedPageBreak/>
        <w:t xml:space="preserve">Stage </w:t>
      </w:r>
      <w:r w:rsidR="00A16B88" w:rsidRPr="00127532">
        <w:rPr>
          <w:rFonts w:cs="Arial"/>
          <w:sz w:val="28"/>
          <w:szCs w:val="28"/>
        </w:rPr>
        <w:t>4</w:t>
      </w:r>
      <w:r w:rsidRPr="00127532">
        <w:rPr>
          <w:rFonts w:cs="Arial"/>
          <w:sz w:val="28"/>
          <w:szCs w:val="28"/>
        </w:rPr>
        <w:t xml:space="preserve">: </w:t>
      </w:r>
      <w:r w:rsidR="00A16B88" w:rsidRPr="00127532">
        <w:rPr>
          <w:rFonts w:cs="Arial"/>
          <w:sz w:val="28"/>
          <w:szCs w:val="28"/>
        </w:rPr>
        <w:t xml:space="preserve"> (3-4 Years) </w:t>
      </w:r>
    </w:p>
    <w:p w14:paraId="25EE5A5A" w14:textId="6AD924C0" w:rsidR="00A16B88" w:rsidRPr="00E93922" w:rsidRDefault="00A16B88" w:rsidP="00FD40DD">
      <w:pPr>
        <w:pStyle w:val="ListParagraph"/>
        <w:numPr>
          <w:ilvl w:val="0"/>
          <w:numId w:val="7"/>
        </w:numPr>
        <w:rPr>
          <w:rFonts w:cs="Arial"/>
          <w:b/>
          <w:sz w:val="28"/>
          <w:szCs w:val="28"/>
        </w:rPr>
      </w:pPr>
      <w:r w:rsidRPr="00E93922">
        <w:rPr>
          <w:rFonts w:cs="Arial"/>
          <w:b/>
          <w:sz w:val="28"/>
          <w:szCs w:val="28"/>
        </w:rPr>
        <w:t xml:space="preserve">Single channelled attention: under child’s control </w:t>
      </w:r>
    </w:p>
    <w:p w14:paraId="440CF98D" w14:textId="77777777" w:rsidR="00A16B88" w:rsidRPr="00E93922" w:rsidRDefault="00A16B88" w:rsidP="00FD40DD">
      <w:pPr>
        <w:pStyle w:val="ListParagraph"/>
        <w:numPr>
          <w:ilvl w:val="0"/>
          <w:numId w:val="7"/>
        </w:numPr>
        <w:rPr>
          <w:rFonts w:cs="Arial"/>
          <w:b/>
          <w:sz w:val="28"/>
          <w:szCs w:val="28"/>
        </w:rPr>
      </w:pPr>
      <w:r w:rsidRPr="00127532">
        <w:rPr>
          <w:rFonts w:cs="Arial"/>
          <w:sz w:val="28"/>
          <w:szCs w:val="28"/>
        </w:rPr>
        <w:t xml:space="preserve">Child needs to give full attention, visual and auditory, to instructions, but </w:t>
      </w:r>
      <w:r w:rsidRPr="00E93922">
        <w:rPr>
          <w:rFonts w:cs="Arial"/>
          <w:b/>
          <w:sz w:val="28"/>
          <w:szCs w:val="28"/>
        </w:rPr>
        <w:t xml:space="preserve">doesn’t need adult help to do this </w:t>
      </w:r>
    </w:p>
    <w:p w14:paraId="40CE724F" w14:textId="77777777" w:rsidR="00A16B88" w:rsidRPr="00127532" w:rsidRDefault="00A16B88" w:rsidP="00FD40DD">
      <w:pPr>
        <w:pStyle w:val="ListParagraph"/>
        <w:numPr>
          <w:ilvl w:val="0"/>
          <w:numId w:val="7"/>
        </w:numPr>
        <w:rPr>
          <w:rFonts w:cs="Arial"/>
          <w:sz w:val="28"/>
          <w:szCs w:val="28"/>
        </w:rPr>
      </w:pPr>
      <w:r w:rsidRPr="00127532">
        <w:rPr>
          <w:rFonts w:cs="Arial"/>
          <w:sz w:val="28"/>
          <w:szCs w:val="28"/>
        </w:rPr>
        <w:t xml:space="preserve">Can listen and then do something, but only one thing at a time </w:t>
      </w:r>
    </w:p>
    <w:p w14:paraId="7E96E659" w14:textId="77777777" w:rsidR="00A935FE" w:rsidRDefault="00A935FE" w:rsidP="00A935FE">
      <w:pPr>
        <w:pStyle w:val="ListParagraph"/>
        <w:rPr>
          <w:rFonts w:cs="Arial"/>
          <w:sz w:val="28"/>
          <w:szCs w:val="28"/>
        </w:rPr>
      </w:pPr>
    </w:p>
    <w:p w14:paraId="4B04239B" w14:textId="193049FA" w:rsidR="00A16B88" w:rsidRPr="00127532" w:rsidRDefault="00A16B88" w:rsidP="00A935FE">
      <w:pPr>
        <w:pStyle w:val="ListParagraph"/>
        <w:numPr>
          <w:ilvl w:val="0"/>
          <w:numId w:val="23"/>
        </w:numPr>
        <w:rPr>
          <w:rFonts w:cs="Arial"/>
          <w:sz w:val="28"/>
          <w:szCs w:val="28"/>
        </w:rPr>
      </w:pPr>
      <w:r w:rsidRPr="00127532">
        <w:rPr>
          <w:rFonts w:cs="Arial"/>
          <w:sz w:val="28"/>
          <w:szCs w:val="28"/>
        </w:rPr>
        <w:t xml:space="preserve">Call the child’s name and wait for them to look before speaking  </w:t>
      </w:r>
    </w:p>
    <w:p w14:paraId="61E351FE" w14:textId="1036EB3D" w:rsidR="00A16B88" w:rsidRPr="00127532" w:rsidRDefault="00A16B88" w:rsidP="00A935FE">
      <w:pPr>
        <w:pStyle w:val="ListParagraph"/>
        <w:numPr>
          <w:ilvl w:val="0"/>
          <w:numId w:val="23"/>
        </w:numPr>
        <w:rPr>
          <w:rFonts w:cs="Arial"/>
          <w:sz w:val="28"/>
          <w:szCs w:val="28"/>
        </w:rPr>
      </w:pPr>
      <w:r w:rsidRPr="00127532">
        <w:rPr>
          <w:rFonts w:cs="Arial"/>
          <w:sz w:val="28"/>
          <w:szCs w:val="28"/>
        </w:rPr>
        <w:t xml:space="preserve">Tell them when it is time to listen </w:t>
      </w:r>
    </w:p>
    <w:p w14:paraId="68CD78FA" w14:textId="77777777" w:rsidR="00A16B88" w:rsidRPr="00127532" w:rsidRDefault="00A16B88" w:rsidP="00A16B88">
      <w:pPr>
        <w:rPr>
          <w:rFonts w:cs="Arial"/>
          <w:sz w:val="28"/>
          <w:szCs w:val="28"/>
        </w:rPr>
      </w:pPr>
      <w:r w:rsidRPr="00127532">
        <w:rPr>
          <w:rFonts w:cs="Arial"/>
          <w:sz w:val="28"/>
          <w:szCs w:val="28"/>
        </w:rPr>
        <w:t xml:space="preserve"> </w:t>
      </w:r>
    </w:p>
    <w:p w14:paraId="7C545238" w14:textId="79DCBA68" w:rsidR="00A16B88" w:rsidRPr="00127532" w:rsidRDefault="00FD40DD" w:rsidP="009136CD">
      <w:pPr>
        <w:shd w:val="clear" w:color="auto" w:fill="FFCC66"/>
        <w:rPr>
          <w:rFonts w:cs="Arial"/>
          <w:sz w:val="28"/>
          <w:szCs w:val="28"/>
        </w:rPr>
      </w:pPr>
      <w:r w:rsidRPr="00127532">
        <w:rPr>
          <w:rFonts w:cs="Arial"/>
          <w:sz w:val="28"/>
          <w:szCs w:val="28"/>
        </w:rPr>
        <w:t xml:space="preserve">Stage </w:t>
      </w:r>
      <w:r w:rsidR="00A16B88" w:rsidRPr="00127532">
        <w:rPr>
          <w:rFonts w:cs="Arial"/>
          <w:sz w:val="28"/>
          <w:szCs w:val="28"/>
        </w:rPr>
        <w:t>5</w:t>
      </w:r>
      <w:r w:rsidRPr="00127532">
        <w:rPr>
          <w:rFonts w:cs="Arial"/>
          <w:sz w:val="28"/>
          <w:szCs w:val="28"/>
        </w:rPr>
        <w:t>: (</w:t>
      </w:r>
      <w:r w:rsidR="00A16B88" w:rsidRPr="00127532">
        <w:rPr>
          <w:rFonts w:cs="Arial"/>
          <w:sz w:val="28"/>
          <w:szCs w:val="28"/>
        </w:rPr>
        <w:t xml:space="preserve">4-5 Years) </w:t>
      </w:r>
    </w:p>
    <w:p w14:paraId="16B30891" w14:textId="37BF77F4" w:rsidR="00A16B88" w:rsidRPr="00E93922" w:rsidRDefault="00A16B88" w:rsidP="00FD40DD">
      <w:pPr>
        <w:pStyle w:val="ListParagraph"/>
        <w:numPr>
          <w:ilvl w:val="0"/>
          <w:numId w:val="8"/>
        </w:numPr>
        <w:rPr>
          <w:rFonts w:cs="Arial"/>
          <w:b/>
          <w:sz w:val="28"/>
          <w:szCs w:val="28"/>
        </w:rPr>
      </w:pPr>
      <w:r w:rsidRPr="00E93922">
        <w:rPr>
          <w:rFonts w:cs="Arial"/>
          <w:b/>
          <w:sz w:val="28"/>
          <w:szCs w:val="28"/>
        </w:rPr>
        <w:t xml:space="preserve">Integrated attention - for short spells </w:t>
      </w:r>
    </w:p>
    <w:p w14:paraId="0BD79708" w14:textId="79843345" w:rsidR="00A16B88" w:rsidRPr="00E93922" w:rsidRDefault="00A16B88" w:rsidP="00FD40DD">
      <w:pPr>
        <w:pStyle w:val="ListParagraph"/>
        <w:numPr>
          <w:ilvl w:val="0"/>
          <w:numId w:val="8"/>
        </w:numPr>
        <w:rPr>
          <w:rFonts w:cs="Arial"/>
          <w:b/>
          <w:sz w:val="28"/>
          <w:szCs w:val="28"/>
        </w:rPr>
      </w:pPr>
      <w:r w:rsidRPr="00E93922">
        <w:rPr>
          <w:rFonts w:cs="Arial"/>
          <w:b/>
          <w:sz w:val="28"/>
          <w:szCs w:val="28"/>
        </w:rPr>
        <w:t>Two-channelled attention</w:t>
      </w:r>
      <w:r w:rsidRPr="00127532">
        <w:rPr>
          <w:rFonts w:cs="Arial"/>
          <w:sz w:val="28"/>
          <w:szCs w:val="28"/>
        </w:rPr>
        <w:t xml:space="preserve">. Child can take verbal direction without needing to interrupt the task and look up. </w:t>
      </w:r>
      <w:r w:rsidRPr="00E93922">
        <w:rPr>
          <w:rFonts w:cs="Arial"/>
          <w:b/>
          <w:sz w:val="28"/>
          <w:szCs w:val="28"/>
        </w:rPr>
        <w:t xml:space="preserve">Ready for class teaching.  </w:t>
      </w:r>
    </w:p>
    <w:p w14:paraId="68C9C247" w14:textId="77777777" w:rsidR="00A16B88" w:rsidRDefault="00A16B88" w:rsidP="00FD40DD">
      <w:pPr>
        <w:pStyle w:val="ListParagraph"/>
        <w:numPr>
          <w:ilvl w:val="0"/>
          <w:numId w:val="8"/>
        </w:numPr>
        <w:rPr>
          <w:rFonts w:cs="Arial"/>
          <w:sz w:val="28"/>
          <w:szCs w:val="28"/>
        </w:rPr>
      </w:pPr>
      <w:r w:rsidRPr="00127532">
        <w:rPr>
          <w:rFonts w:cs="Arial"/>
          <w:sz w:val="28"/>
          <w:szCs w:val="28"/>
        </w:rPr>
        <w:t xml:space="preserve">Can listen to instructions whilst looking down at a book </w:t>
      </w:r>
    </w:p>
    <w:p w14:paraId="4EA61876" w14:textId="77777777" w:rsidR="00A935FE" w:rsidRPr="00127532" w:rsidRDefault="00A935FE" w:rsidP="00A935FE">
      <w:pPr>
        <w:pStyle w:val="ListParagraph"/>
        <w:rPr>
          <w:rFonts w:cs="Arial"/>
          <w:sz w:val="28"/>
          <w:szCs w:val="28"/>
        </w:rPr>
      </w:pPr>
    </w:p>
    <w:p w14:paraId="1F2F1CB9" w14:textId="750D1E70" w:rsidR="00A16B88" w:rsidRPr="00127532" w:rsidRDefault="00A16B88" w:rsidP="00A935FE">
      <w:pPr>
        <w:pStyle w:val="ListParagraph"/>
        <w:numPr>
          <w:ilvl w:val="0"/>
          <w:numId w:val="24"/>
        </w:numPr>
        <w:rPr>
          <w:rFonts w:cs="Arial"/>
          <w:sz w:val="28"/>
          <w:szCs w:val="28"/>
        </w:rPr>
      </w:pPr>
      <w:r w:rsidRPr="00127532">
        <w:rPr>
          <w:rFonts w:cs="Arial"/>
          <w:sz w:val="28"/>
          <w:szCs w:val="28"/>
        </w:rPr>
        <w:t xml:space="preserve">Be aware of how long you are expecting children to listen for  </w:t>
      </w:r>
    </w:p>
    <w:p w14:paraId="248C54F3" w14:textId="77777777" w:rsidR="00A16B88" w:rsidRPr="00127532" w:rsidRDefault="00A16B88" w:rsidP="00A935FE">
      <w:pPr>
        <w:pStyle w:val="ListParagraph"/>
        <w:numPr>
          <w:ilvl w:val="0"/>
          <w:numId w:val="24"/>
        </w:numPr>
        <w:rPr>
          <w:rFonts w:cs="Arial"/>
          <w:sz w:val="28"/>
          <w:szCs w:val="28"/>
        </w:rPr>
      </w:pPr>
      <w:r w:rsidRPr="00127532">
        <w:rPr>
          <w:rFonts w:cs="Arial"/>
          <w:sz w:val="28"/>
          <w:szCs w:val="28"/>
        </w:rPr>
        <w:t xml:space="preserve">Praise them for good listening  </w:t>
      </w:r>
    </w:p>
    <w:p w14:paraId="418F179C" w14:textId="214B098E" w:rsidR="00A16B88" w:rsidRPr="00127532" w:rsidRDefault="00A16B88" w:rsidP="00A16B88">
      <w:pPr>
        <w:rPr>
          <w:rFonts w:cs="Arial"/>
          <w:sz w:val="28"/>
          <w:szCs w:val="28"/>
        </w:rPr>
      </w:pPr>
      <w:r w:rsidRPr="00127532">
        <w:rPr>
          <w:rFonts w:cs="Arial"/>
          <w:sz w:val="28"/>
          <w:szCs w:val="28"/>
        </w:rPr>
        <w:t xml:space="preserve"> </w:t>
      </w:r>
    </w:p>
    <w:p w14:paraId="1CE66386" w14:textId="229A55F1" w:rsidR="00A16B88" w:rsidRPr="00127532" w:rsidRDefault="00FD40DD" w:rsidP="009136CD">
      <w:pPr>
        <w:shd w:val="clear" w:color="auto" w:fill="FF99FF"/>
        <w:rPr>
          <w:rFonts w:cs="Arial"/>
          <w:sz w:val="28"/>
          <w:szCs w:val="28"/>
        </w:rPr>
      </w:pPr>
      <w:r w:rsidRPr="00127532">
        <w:rPr>
          <w:rFonts w:cs="Arial"/>
          <w:sz w:val="28"/>
          <w:szCs w:val="28"/>
        </w:rPr>
        <w:t xml:space="preserve">Stage </w:t>
      </w:r>
      <w:r w:rsidR="00A16B88" w:rsidRPr="00127532">
        <w:rPr>
          <w:rFonts w:cs="Arial"/>
          <w:sz w:val="28"/>
          <w:szCs w:val="28"/>
        </w:rPr>
        <w:t xml:space="preserve">6 (6 Years +) </w:t>
      </w:r>
    </w:p>
    <w:p w14:paraId="4D84D8A1" w14:textId="77777777" w:rsidR="00A16B88" w:rsidRPr="00E93922" w:rsidRDefault="00A16B88" w:rsidP="00FD40DD">
      <w:pPr>
        <w:pStyle w:val="ListParagraph"/>
        <w:numPr>
          <w:ilvl w:val="0"/>
          <w:numId w:val="9"/>
        </w:numPr>
        <w:rPr>
          <w:rFonts w:cs="Arial"/>
          <w:b/>
          <w:sz w:val="28"/>
          <w:szCs w:val="28"/>
        </w:rPr>
      </w:pPr>
      <w:r w:rsidRPr="00E93922">
        <w:rPr>
          <w:rFonts w:cs="Arial"/>
          <w:b/>
          <w:sz w:val="28"/>
          <w:szCs w:val="28"/>
        </w:rPr>
        <w:t xml:space="preserve">Integrated attention </w:t>
      </w:r>
    </w:p>
    <w:p w14:paraId="7C77873B" w14:textId="77777777" w:rsidR="00A16B88" w:rsidRPr="00127532" w:rsidRDefault="00A16B88" w:rsidP="00FD40DD">
      <w:pPr>
        <w:pStyle w:val="ListParagraph"/>
        <w:numPr>
          <w:ilvl w:val="0"/>
          <w:numId w:val="9"/>
        </w:numPr>
        <w:rPr>
          <w:rFonts w:cs="Arial"/>
          <w:sz w:val="28"/>
          <w:szCs w:val="28"/>
        </w:rPr>
      </w:pPr>
      <w:r w:rsidRPr="00127532">
        <w:rPr>
          <w:rFonts w:cs="Arial"/>
          <w:sz w:val="28"/>
          <w:szCs w:val="28"/>
        </w:rPr>
        <w:t xml:space="preserve">Can maintain </w:t>
      </w:r>
      <w:r w:rsidRPr="00E93922">
        <w:rPr>
          <w:rFonts w:cs="Arial"/>
          <w:b/>
          <w:sz w:val="28"/>
          <w:szCs w:val="28"/>
        </w:rPr>
        <w:t>integrated attention for a longer period of time</w:t>
      </w:r>
      <w:r w:rsidRPr="00127532">
        <w:rPr>
          <w:rFonts w:cs="Arial"/>
          <w:sz w:val="28"/>
          <w:szCs w:val="28"/>
        </w:rPr>
        <w:t xml:space="preserve">, as necessary to concentrate adequately in the classroom </w:t>
      </w:r>
    </w:p>
    <w:p w14:paraId="6AF79B18" w14:textId="17B4BF2C" w:rsidR="00A935FE" w:rsidRDefault="00A16B88" w:rsidP="00A935FE">
      <w:pPr>
        <w:pStyle w:val="ListParagraph"/>
        <w:numPr>
          <w:ilvl w:val="0"/>
          <w:numId w:val="9"/>
        </w:numPr>
        <w:rPr>
          <w:rFonts w:cs="Arial"/>
          <w:sz w:val="28"/>
          <w:szCs w:val="28"/>
        </w:rPr>
      </w:pPr>
      <w:r w:rsidRPr="00127532">
        <w:rPr>
          <w:rFonts w:cs="Arial"/>
          <w:sz w:val="28"/>
          <w:szCs w:val="28"/>
        </w:rPr>
        <w:t xml:space="preserve">Will stay at an activity without reminders </w:t>
      </w:r>
    </w:p>
    <w:p w14:paraId="0C16C17F" w14:textId="77777777" w:rsidR="00A935FE" w:rsidRPr="00A935FE" w:rsidRDefault="00A935FE" w:rsidP="00A935FE">
      <w:pPr>
        <w:pStyle w:val="ListParagraph"/>
        <w:rPr>
          <w:rFonts w:cs="Arial"/>
          <w:sz w:val="28"/>
          <w:szCs w:val="28"/>
        </w:rPr>
      </w:pPr>
    </w:p>
    <w:p w14:paraId="5E6EBC65" w14:textId="77777777" w:rsidR="00A16B88" w:rsidRPr="00A935FE" w:rsidRDefault="00A16B88" w:rsidP="00A935FE">
      <w:pPr>
        <w:pStyle w:val="ListParagraph"/>
        <w:numPr>
          <w:ilvl w:val="0"/>
          <w:numId w:val="25"/>
        </w:numPr>
        <w:rPr>
          <w:rFonts w:cs="Arial"/>
          <w:sz w:val="28"/>
          <w:szCs w:val="28"/>
        </w:rPr>
      </w:pPr>
      <w:r w:rsidRPr="00A935FE">
        <w:rPr>
          <w:rFonts w:cs="Arial"/>
          <w:sz w:val="28"/>
          <w:szCs w:val="28"/>
        </w:rPr>
        <w:t xml:space="preserve">Continue to build in learning breaks with changes in activity </w:t>
      </w:r>
    </w:p>
    <w:p w14:paraId="593E5FAF" w14:textId="0CCA8B77" w:rsidR="00A16B88" w:rsidRPr="00127532" w:rsidRDefault="00A16B88" w:rsidP="00A16B88">
      <w:pPr>
        <w:rPr>
          <w:rFonts w:cs="Arial"/>
          <w:sz w:val="28"/>
          <w:szCs w:val="28"/>
        </w:rPr>
      </w:pPr>
      <w:r w:rsidRPr="00127532">
        <w:rPr>
          <w:rFonts w:cs="Arial"/>
          <w:sz w:val="28"/>
          <w:szCs w:val="28"/>
        </w:rPr>
        <w:t xml:space="preserve"> </w:t>
      </w:r>
    </w:p>
    <w:p w14:paraId="2C67A2DF" w14:textId="1D2CE4E5" w:rsidR="002A5AA8" w:rsidRPr="00127532" w:rsidRDefault="009136CD" w:rsidP="002A5AA8">
      <w:pPr>
        <w:rPr>
          <w:rFonts w:cs="Arial"/>
          <w:sz w:val="28"/>
          <w:szCs w:val="28"/>
        </w:rPr>
      </w:pPr>
      <w:r w:rsidRPr="00127532">
        <w:rPr>
          <w:rFonts w:cs="Arial"/>
          <w:sz w:val="28"/>
          <w:szCs w:val="28"/>
        </w:rPr>
        <w:t xml:space="preserve">It is important to consult relevant professionals e.g. Occupational Therapists for functional impacts of attention and listening on learning e.g. sensory factors. </w:t>
      </w:r>
      <w:r w:rsidR="00A92AFA" w:rsidRPr="00127532">
        <w:rPr>
          <w:rFonts w:cs="Arial"/>
          <w:sz w:val="28"/>
          <w:szCs w:val="28"/>
        </w:rPr>
        <w:t>Also,</w:t>
      </w:r>
      <w:r w:rsidRPr="00127532">
        <w:rPr>
          <w:rFonts w:cs="Arial"/>
          <w:sz w:val="28"/>
          <w:szCs w:val="28"/>
        </w:rPr>
        <w:t xml:space="preserve"> if you suspect that your child has a more severe difficulty e.g.   </w:t>
      </w:r>
      <w:r w:rsidR="00A92AFA" w:rsidRPr="00127532">
        <w:rPr>
          <w:rFonts w:cs="Arial"/>
          <w:sz w:val="28"/>
          <w:szCs w:val="28"/>
        </w:rPr>
        <w:t>Attention Deficit Disorder</w:t>
      </w:r>
      <w:r w:rsidRPr="00127532">
        <w:rPr>
          <w:rFonts w:cs="Arial"/>
          <w:sz w:val="28"/>
          <w:szCs w:val="28"/>
        </w:rPr>
        <w:t xml:space="preserve"> consult a paediatrician for more support. </w:t>
      </w:r>
    </w:p>
    <w:p w14:paraId="1EE01E7A" w14:textId="74A8C009" w:rsidR="00127532" w:rsidRPr="00127532" w:rsidRDefault="002A5AA8" w:rsidP="002A5AA8">
      <w:pPr>
        <w:rPr>
          <w:rFonts w:cs="Arial"/>
          <w:sz w:val="28"/>
          <w:szCs w:val="28"/>
        </w:rPr>
      </w:pPr>
      <w:r w:rsidRPr="00127532">
        <w:rPr>
          <w:rFonts w:cs="Arial"/>
          <w:sz w:val="28"/>
          <w:szCs w:val="28"/>
        </w:rPr>
        <w:t xml:space="preserve"> </w:t>
      </w:r>
    </w:p>
    <w:p w14:paraId="7E682ED7" w14:textId="1FF4682D" w:rsidR="002411AE" w:rsidRPr="00421B50" w:rsidRDefault="00127532" w:rsidP="007F4A4A">
      <w:pPr>
        <w:rPr>
          <w:b/>
          <w:sz w:val="28"/>
          <w:u w:val="single"/>
        </w:rPr>
      </w:pPr>
      <w:r w:rsidRPr="00421B50">
        <w:rPr>
          <w:rFonts w:cs="Arial"/>
          <w:b/>
          <w:sz w:val="28"/>
          <w:szCs w:val="28"/>
          <w:u w:val="single"/>
        </w:rPr>
        <w:br w:type="page"/>
      </w:r>
      <w:r w:rsidR="00421B50" w:rsidRPr="00421B50">
        <w:rPr>
          <w:rFonts w:cs="Arial"/>
          <w:b/>
          <w:sz w:val="28"/>
          <w:szCs w:val="28"/>
          <w:u w:val="single"/>
        </w:rPr>
        <w:lastRenderedPageBreak/>
        <w:t xml:space="preserve">General </w:t>
      </w:r>
      <w:r w:rsidR="00421B50" w:rsidRPr="00421B50">
        <w:rPr>
          <w:b/>
          <w:sz w:val="28"/>
          <w:u w:val="single"/>
        </w:rPr>
        <w:t>s</w:t>
      </w:r>
      <w:r w:rsidR="00FD40DD" w:rsidRPr="00421B50">
        <w:rPr>
          <w:b/>
          <w:sz w:val="28"/>
          <w:u w:val="single"/>
        </w:rPr>
        <w:t>trategies</w:t>
      </w:r>
      <w:r w:rsidR="007F4A4A" w:rsidRPr="00421B50">
        <w:rPr>
          <w:b/>
          <w:sz w:val="28"/>
          <w:u w:val="single"/>
        </w:rPr>
        <w:t xml:space="preserve"> </w:t>
      </w:r>
      <w:r w:rsidR="00421B50">
        <w:rPr>
          <w:b/>
          <w:sz w:val="28"/>
          <w:u w:val="single"/>
        </w:rPr>
        <w:t xml:space="preserve">and to support with </w:t>
      </w:r>
      <w:r w:rsidR="00421B50" w:rsidRPr="00421B50">
        <w:rPr>
          <w:b/>
          <w:sz w:val="28"/>
          <w:u w:val="single"/>
        </w:rPr>
        <w:t>home learning</w:t>
      </w:r>
    </w:p>
    <w:p w14:paraId="6EADF549" w14:textId="57D5D5AA" w:rsidR="00FD40DD" w:rsidRPr="00127532" w:rsidRDefault="002A5AA8" w:rsidP="00FD40DD">
      <w:pPr>
        <w:pStyle w:val="ListParagraph"/>
        <w:numPr>
          <w:ilvl w:val="0"/>
          <w:numId w:val="10"/>
        </w:numPr>
        <w:rPr>
          <w:rFonts w:cs="Arial"/>
          <w:sz w:val="28"/>
          <w:szCs w:val="28"/>
        </w:rPr>
      </w:pPr>
      <w:r w:rsidRPr="00127532">
        <w:rPr>
          <w:rFonts w:cs="Arial"/>
          <w:sz w:val="28"/>
          <w:szCs w:val="28"/>
        </w:rPr>
        <w:t xml:space="preserve">Sit </w:t>
      </w:r>
      <w:r w:rsidR="00421B50">
        <w:rPr>
          <w:rFonts w:cs="Arial"/>
          <w:sz w:val="28"/>
          <w:szCs w:val="28"/>
        </w:rPr>
        <w:t>near your</w:t>
      </w:r>
      <w:r w:rsidRPr="00127532">
        <w:rPr>
          <w:rFonts w:cs="Arial"/>
          <w:sz w:val="28"/>
          <w:szCs w:val="28"/>
        </w:rPr>
        <w:t xml:space="preserve"> </w:t>
      </w:r>
      <w:r w:rsidR="00FB1E94">
        <w:rPr>
          <w:rFonts w:cs="Arial"/>
          <w:sz w:val="28"/>
          <w:szCs w:val="28"/>
        </w:rPr>
        <w:t>child</w:t>
      </w:r>
      <w:r w:rsidRPr="00127532">
        <w:rPr>
          <w:rFonts w:cs="Arial"/>
          <w:sz w:val="28"/>
          <w:szCs w:val="28"/>
        </w:rPr>
        <w:t xml:space="preserve"> and </w:t>
      </w:r>
      <w:r w:rsidRPr="002411AE">
        <w:rPr>
          <w:rFonts w:cs="Arial"/>
          <w:b/>
          <w:sz w:val="28"/>
          <w:szCs w:val="28"/>
        </w:rPr>
        <w:t xml:space="preserve">make frequent eye contact </w:t>
      </w:r>
      <w:r w:rsidRPr="00127532">
        <w:rPr>
          <w:rFonts w:cs="Arial"/>
          <w:sz w:val="28"/>
          <w:szCs w:val="28"/>
        </w:rPr>
        <w:t xml:space="preserve">to help keep them focused </w:t>
      </w:r>
    </w:p>
    <w:p w14:paraId="761FD654" w14:textId="112A4378" w:rsidR="00FD40DD" w:rsidRDefault="00FB1E94" w:rsidP="00FD40DD">
      <w:pPr>
        <w:pStyle w:val="ListParagraph"/>
        <w:numPr>
          <w:ilvl w:val="0"/>
          <w:numId w:val="10"/>
        </w:numPr>
        <w:rPr>
          <w:rFonts w:cs="Arial"/>
          <w:sz w:val="28"/>
          <w:szCs w:val="28"/>
        </w:rPr>
      </w:pPr>
      <w:r>
        <w:rPr>
          <w:rFonts w:cs="Arial"/>
          <w:sz w:val="28"/>
          <w:szCs w:val="28"/>
        </w:rPr>
        <w:t>If possible, s</w:t>
      </w:r>
      <w:r w:rsidR="002A5AA8" w:rsidRPr="00127532">
        <w:rPr>
          <w:rFonts w:cs="Arial"/>
          <w:sz w:val="28"/>
          <w:szCs w:val="28"/>
        </w:rPr>
        <w:t xml:space="preserve">it </w:t>
      </w:r>
      <w:r w:rsidR="00421B50">
        <w:rPr>
          <w:rFonts w:cs="Arial"/>
          <w:sz w:val="28"/>
          <w:szCs w:val="28"/>
        </w:rPr>
        <w:t>your</w:t>
      </w:r>
      <w:r w:rsidR="002A5AA8" w:rsidRPr="00127532">
        <w:rPr>
          <w:rFonts w:cs="Arial"/>
          <w:sz w:val="28"/>
          <w:szCs w:val="28"/>
        </w:rPr>
        <w:t xml:space="preserve"> </w:t>
      </w:r>
      <w:r>
        <w:rPr>
          <w:rFonts w:cs="Arial"/>
          <w:sz w:val="28"/>
          <w:szCs w:val="28"/>
        </w:rPr>
        <w:t>child</w:t>
      </w:r>
      <w:r w:rsidR="002A5AA8" w:rsidRPr="00127532">
        <w:rPr>
          <w:rFonts w:cs="Arial"/>
          <w:sz w:val="28"/>
          <w:szCs w:val="28"/>
        </w:rPr>
        <w:t xml:space="preserve"> where there are </w:t>
      </w:r>
      <w:r w:rsidR="002A5AA8" w:rsidRPr="002411AE">
        <w:rPr>
          <w:rFonts w:cs="Arial"/>
          <w:b/>
          <w:sz w:val="28"/>
          <w:szCs w:val="28"/>
        </w:rPr>
        <w:t>few distractions</w:t>
      </w:r>
      <w:r w:rsidR="00421B50">
        <w:rPr>
          <w:rFonts w:cs="Arial"/>
          <w:sz w:val="28"/>
          <w:szCs w:val="28"/>
        </w:rPr>
        <w:t xml:space="preserve"> such as away from windows</w:t>
      </w:r>
      <w:r w:rsidR="002A5AA8" w:rsidRPr="00127532">
        <w:rPr>
          <w:rFonts w:cs="Arial"/>
          <w:sz w:val="28"/>
          <w:szCs w:val="28"/>
        </w:rPr>
        <w:t xml:space="preserve">, computer screens, </w:t>
      </w:r>
      <w:r w:rsidR="00421B50">
        <w:rPr>
          <w:rFonts w:cs="Arial"/>
          <w:sz w:val="28"/>
          <w:szCs w:val="28"/>
        </w:rPr>
        <w:t xml:space="preserve">background noise </w:t>
      </w:r>
      <w:r w:rsidR="002A5AA8" w:rsidRPr="00127532">
        <w:rPr>
          <w:rFonts w:cs="Arial"/>
          <w:sz w:val="28"/>
          <w:szCs w:val="28"/>
        </w:rPr>
        <w:t xml:space="preserve">etc. </w:t>
      </w:r>
    </w:p>
    <w:p w14:paraId="7D6113C3" w14:textId="7E67E37F" w:rsidR="00FD40DD" w:rsidRPr="00127532" w:rsidRDefault="002A5AA8" w:rsidP="00FD40DD">
      <w:pPr>
        <w:pStyle w:val="ListParagraph"/>
        <w:numPr>
          <w:ilvl w:val="0"/>
          <w:numId w:val="10"/>
        </w:numPr>
        <w:rPr>
          <w:rFonts w:cs="Arial"/>
          <w:sz w:val="28"/>
          <w:szCs w:val="28"/>
        </w:rPr>
      </w:pPr>
      <w:r w:rsidRPr="00127532">
        <w:rPr>
          <w:rFonts w:cs="Arial"/>
          <w:sz w:val="28"/>
          <w:szCs w:val="28"/>
        </w:rPr>
        <w:t xml:space="preserve">Get </w:t>
      </w:r>
      <w:r w:rsidR="00421B50">
        <w:rPr>
          <w:rFonts w:cs="Arial"/>
          <w:sz w:val="28"/>
          <w:szCs w:val="28"/>
        </w:rPr>
        <w:t>your</w:t>
      </w:r>
      <w:r w:rsidRPr="00127532">
        <w:rPr>
          <w:rFonts w:cs="Arial"/>
          <w:sz w:val="28"/>
          <w:szCs w:val="28"/>
        </w:rPr>
        <w:t xml:space="preserve"> </w:t>
      </w:r>
      <w:r w:rsidR="00FB1E94">
        <w:rPr>
          <w:rFonts w:cs="Arial"/>
          <w:sz w:val="28"/>
          <w:szCs w:val="28"/>
        </w:rPr>
        <w:t xml:space="preserve">child’s </w:t>
      </w:r>
      <w:r w:rsidRPr="00127532">
        <w:rPr>
          <w:rFonts w:cs="Arial"/>
          <w:sz w:val="28"/>
          <w:szCs w:val="28"/>
        </w:rPr>
        <w:t xml:space="preserve">attention before beginning to talk – you can tap a board/clap/ring a bell etc. as a </w:t>
      </w:r>
      <w:r w:rsidRPr="002411AE">
        <w:rPr>
          <w:rFonts w:cs="Arial"/>
          <w:b/>
          <w:sz w:val="28"/>
          <w:szCs w:val="28"/>
        </w:rPr>
        <w:t>signal</w:t>
      </w:r>
      <w:r w:rsidRPr="00127532">
        <w:rPr>
          <w:rFonts w:cs="Arial"/>
          <w:sz w:val="28"/>
          <w:szCs w:val="28"/>
        </w:rPr>
        <w:t xml:space="preserve"> that you are waiting for them to show their “good listening skills” </w:t>
      </w:r>
      <w:r w:rsidR="00421B50">
        <w:rPr>
          <w:rFonts w:cs="Arial"/>
          <w:sz w:val="28"/>
          <w:szCs w:val="28"/>
        </w:rPr>
        <w:t>or use their name before you start talking</w:t>
      </w:r>
    </w:p>
    <w:p w14:paraId="775317CD" w14:textId="4D109F00" w:rsidR="007F4A4A" w:rsidRPr="00421B50" w:rsidRDefault="002A5AA8" w:rsidP="00421B50">
      <w:pPr>
        <w:pStyle w:val="ListParagraph"/>
        <w:numPr>
          <w:ilvl w:val="0"/>
          <w:numId w:val="10"/>
        </w:numPr>
        <w:rPr>
          <w:rFonts w:cs="Arial"/>
          <w:sz w:val="28"/>
          <w:szCs w:val="28"/>
        </w:rPr>
      </w:pPr>
      <w:r w:rsidRPr="00127532">
        <w:rPr>
          <w:rFonts w:cs="Arial"/>
          <w:sz w:val="28"/>
          <w:szCs w:val="28"/>
        </w:rPr>
        <w:t xml:space="preserve">Consider making the “good listening skills” into a </w:t>
      </w:r>
      <w:r w:rsidRPr="002411AE">
        <w:rPr>
          <w:rFonts w:cs="Arial"/>
          <w:b/>
          <w:sz w:val="28"/>
          <w:szCs w:val="28"/>
        </w:rPr>
        <w:t>poster</w:t>
      </w:r>
      <w:r w:rsidRPr="00127532">
        <w:rPr>
          <w:rFonts w:cs="Arial"/>
          <w:sz w:val="28"/>
          <w:szCs w:val="28"/>
        </w:rPr>
        <w:t xml:space="preserve"> for </w:t>
      </w:r>
      <w:r w:rsidR="00FB1E94">
        <w:rPr>
          <w:rFonts w:cs="Arial"/>
          <w:sz w:val="28"/>
          <w:szCs w:val="28"/>
        </w:rPr>
        <w:t>your child to refer to.</w:t>
      </w:r>
    </w:p>
    <w:p w14:paraId="51807CB2" w14:textId="77777777" w:rsidR="00421B50" w:rsidRDefault="007F4A4A" w:rsidP="007F4A4A">
      <w:pPr>
        <w:pStyle w:val="ListParagraph"/>
        <w:numPr>
          <w:ilvl w:val="0"/>
          <w:numId w:val="10"/>
        </w:numPr>
        <w:rPr>
          <w:rFonts w:cs="Arial"/>
          <w:sz w:val="28"/>
          <w:szCs w:val="28"/>
        </w:rPr>
      </w:pPr>
      <w:r w:rsidRPr="002411AE">
        <w:rPr>
          <w:rFonts w:cs="Arial"/>
          <w:b/>
          <w:sz w:val="28"/>
          <w:szCs w:val="28"/>
        </w:rPr>
        <w:t>Praise</w:t>
      </w:r>
      <w:r>
        <w:rPr>
          <w:rFonts w:cs="Arial"/>
          <w:b/>
          <w:sz w:val="28"/>
          <w:szCs w:val="28"/>
        </w:rPr>
        <w:t xml:space="preserve"> and give positive feedback to</w:t>
      </w:r>
      <w:r w:rsidRPr="00127532">
        <w:rPr>
          <w:rFonts w:cs="Arial"/>
          <w:sz w:val="28"/>
          <w:szCs w:val="28"/>
        </w:rPr>
        <w:t xml:space="preserve"> </w:t>
      </w:r>
      <w:r w:rsidR="00FB1E94">
        <w:rPr>
          <w:rFonts w:cs="Arial"/>
          <w:b/>
          <w:sz w:val="28"/>
          <w:szCs w:val="28"/>
        </w:rPr>
        <w:t xml:space="preserve">your child when he is </w:t>
      </w:r>
      <w:r w:rsidRPr="007F4A4A">
        <w:rPr>
          <w:rFonts w:cs="Arial"/>
          <w:b/>
          <w:sz w:val="28"/>
          <w:szCs w:val="28"/>
        </w:rPr>
        <w:t>showing “good listening skills”</w:t>
      </w:r>
      <w:r w:rsidRPr="00127532">
        <w:rPr>
          <w:rFonts w:cs="Arial"/>
          <w:sz w:val="28"/>
          <w:szCs w:val="28"/>
        </w:rPr>
        <w:t xml:space="preserve"> e.g. “George, I can see that you are nodding while I am talking, so I can tell that you are listening” </w:t>
      </w:r>
    </w:p>
    <w:p w14:paraId="28EB9E29" w14:textId="0320696B" w:rsidR="007F4A4A" w:rsidRPr="007F4A4A" w:rsidRDefault="007F4A4A" w:rsidP="007F4A4A">
      <w:pPr>
        <w:pStyle w:val="ListParagraph"/>
        <w:numPr>
          <w:ilvl w:val="0"/>
          <w:numId w:val="10"/>
        </w:numPr>
        <w:rPr>
          <w:rFonts w:cs="Arial"/>
          <w:sz w:val="28"/>
          <w:szCs w:val="28"/>
        </w:rPr>
      </w:pPr>
      <w:r w:rsidRPr="00127532">
        <w:rPr>
          <w:rFonts w:cs="Arial"/>
          <w:sz w:val="28"/>
          <w:szCs w:val="28"/>
        </w:rPr>
        <w:t xml:space="preserve">Remember to use an </w:t>
      </w:r>
      <w:r w:rsidRPr="007F4A4A">
        <w:rPr>
          <w:rFonts w:cs="Arial"/>
          <w:b/>
          <w:sz w:val="28"/>
          <w:szCs w:val="28"/>
        </w:rPr>
        <w:t>appropriate level of language</w:t>
      </w:r>
      <w:r w:rsidRPr="00127532">
        <w:rPr>
          <w:rFonts w:cs="Arial"/>
          <w:sz w:val="28"/>
          <w:szCs w:val="28"/>
        </w:rPr>
        <w:t xml:space="preserve"> e.g. short, simple sentences, rephrasing information.</w:t>
      </w:r>
    </w:p>
    <w:p w14:paraId="0D78E326" w14:textId="3CE4FD65" w:rsidR="007F4A4A" w:rsidRPr="007F4A4A" w:rsidRDefault="007F4A4A" w:rsidP="007F4A4A">
      <w:pPr>
        <w:pStyle w:val="ListParagraph"/>
        <w:numPr>
          <w:ilvl w:val="0"/>
          <w:numId w:val="10"/>
        </w:numPr>
        <w:rPr>
          <w:rFonts w:cs="Arial"/>
          <w:sz w:val="28"/>
          <w:szCs w:val="28"/>
        </w:rPr>
      </w:pPr>
      <w:r w:rsidRPr="007F4A4A">
        <w:rPr>
          <w:rFonts w:cs="Arial"/>
          <w:b/>
          <w:sz w:val="28"/>
          <w:szCs w:val="28"/>
        </w:rPr>
        <w:t>Check that the information has been understood</w:t>
      </w:r>
      <w:r w:rsidRPr="00127532">
        <w:rPr>
          <w:rFonts w:cs="Arial"/>
          <w:sz w:val="28"/>
          <w:szCs w:val="28"/>
        </w:rPr>
        <w:t xml:space="preserve"> ask </w:t>
      </w:r>
      <w:r w:rsidR="00421B50">
        <w:rPr>
          <w:rFonts w:cs="Arial"/>
          <w:sz w:val="28"/>
          <w:szCs w:val="28"/>
        </w:rPr>
        <w:t>your</w:t>
      </w:r>
      <w:r w:rsidRPr="00127532">
        <w:rPr>
          <w:rFonts w:cs="Arial"/>
          <w:sz w:val="28"/>
          <w:szCs w:val="28"/>
        </w:rPr>
        <w:t xml:space="preserve"> child to explain what he has to do, make sure he knows when the task is</w:t>
      </w:r>
      <w:r>
        <w:rPr>
          <w:rFonts w:cs="Arial"/>
          <w:sz w:val="28"/>
          <w:szCs w:val="28"/>
        </w:rPr>
        <w:t xml:space="preserve"> </w:t>
      </w:r>
      <w:r w:rsidRPr="00127532">
        <w:rPr>
          <w:rFonts w:cs="Arial"/>
          <w:sz w:val="28"/>
          <w:szCs w:val="28"/>
        </w:rPr>
        <w:t>complete, if n</w:t>
      </w:r>
      <w:r>
        <w:rPr>
          <w:rFonts w:cs="Arial"/>
          <w:sz w:val="28"/>
          <w:szCs w:val="28"/>
        </w:rPr>
        <w:t xml:space="preserve">ecessary show </w:t>
      </w:r>
      <w:r w:rsidR="00421B50">
        <w:rPr>
          <w:rFonts w:cs="Arial"/>
          <w:sz w:val="28"/>
          <w:szCs w:val="28"/>
        </w:rPr>
        <w:t>your</w:t>
      </w:r>
      <w:r>
        <w:rPr>
          <w:rFonts w:cs="Arial"/>
          <w:sz w:val="28"/>
          <w:szCs w:val="28"/>
        </w:rPr>
        <w:t xml:space="preserve"> child what to </w:t>
      </w:r>
      <w:r w:rsidRPr="00127532">
        <w:rPr>
          <w:rFonts w:cs="Arial"/>
          <w:sz w:val="28"/>
          <w:szCs w:val="28"/>
        </w:rPr>
        <w:t>do rather than repeating lots of language.</w:t>
      </w:r>
    </w:p>
    <w:p w14:paraId="14D36EB9" w14:textId="7A3C1898" w:rsidR="00874BBE" w:rsidRPr="00127532" w:rsidRDefault="002A5AA8" w:rsidP="00FD40DD">
      <w:pPr>
        <w:pStyle w:val="ListParagraph"/>
        <w:numPr>
          <w:ilvl w:val="0"/>
          <w:numId w:val="10"/>
        </w:numPr>
        <w:rPr>
          <w:rFonts w:cs="Arial"/>
          <w:sz w:val="28"/>
          <w:szCs w:val="28"/>
        </w:rPr>
      </w:pPr>
      <w:r w:rsidRPr="00127532">
        <w:rPr>
          <w:rFonts w:cs="Arial"/>
          <w:sz w:val="28"/>
          <w:szCs w:val="28"/>
        </w:rPr>
        <w:t xml:space="preserve">Use </w:t>
      </w:r>
      <w:r w:rsidRPr="007F4A4A">
        <w:rPr>
          <w:rFonts w:cs="Arial"/>
          <w:b/>
          <w:sz w:val="28"/>
          <w:szCs w:val="28"/>
        </w:rPr>
        <w:t>visual support</w:t>
      </w:r>
      <w:r w:rsidRPr="00127532">
        <w:rPr>
          <w:rFonts w:cs="Arial"/>
          <w:sz w:val="28"/>
          <w:szCs w:val="28"/>
        </w:rPr>
        <w:t xml:space="preserve"> such as pictures, objects, practical demonstration, </w:t>
      </w:r>
      <w:r w:rsidR="007F4A4A">
        <w:rPr>
          <w:rFonts w:cs="Arial"/>
          <w:sz w:val="28"/>
          <w:szCs w:val="28"/>
        </w:rPr>
        <w:t xml:space="preserve">gestures, </w:t>
      </w:r>
      <w:r w:rsidR="002E2841" w:rsidRPr="00127532">
        <w:rPr>
          <w:rFonts w:cs="Arial"/>
          <w:sz w:val="28"/>
          <w:szCs w:val="28"/>
        </w:rPr>
        <w:t>YouTube</w:t>
      </w:r>
      <w:r w:rsidRPr="00127532">
        <w:rPr>
          <w:rFonts w:cs="Arial"/>
          <w:sz w:val="28"/>
          <w:szCs w:val="28"/>
        </w:rPr>
        <w:t xml:space="preserve"> clips while you are talking as </w:t>
      </w:r>
      <w:r w:rsidR="00FB1E94">
        <w:rPr>
          <w:rFonts w:cs="Arial"/>
          <w:sz w:val="28"/>
          <w:szCs w:val="28"/>
        </w:rPr>
        <w:t>children</w:t>
      </w:r>
      <w:r w:rsidRPr="00127532">
        <w:rPr>
          <w:rFonts w:cs="Arial"/>
          <w:sz w:val="28"/>
          <w:szCs w:val="28"/>
        </w:rPr>
        <w:t xml:space="preserve"> find it easier to concentrate on visual things</w:t>
      </w:r>
      <w:r w:rsidR="00874BBE" w:rsidRPr="00127532">
        <w:rPr>
          <w:rFonts w:cs="Arial"/>
          <w:sz w:val="28"/>
          <w:szCs w:val="28"/>
        </w:rPr>
        <w:t>.</w:t>
      </w:r>
    </w:p>
    <w:p w14:paraId="60CB1700" w14:textId="3A31EDA9" w:rsidR="007F4A4A" w:rsidRDefault="002A5AA8" w:rsidP="007F4A4A">
      <w:pPr>
        <w:pStyle w:val="ListParagraph"/>
        <w:numPr>
          <w:ilvl w:val="1"/>
          <w:numId w:val="10"/>
        </w:numPr>
        <w:rPr>
          <w:rFonts w:cs="Arial"/>
          <w:sz w:val="28"/>
          <w:szCs w:val="28"/>
        </w:rPr>
      </w:pPr>
      <w:r w:rsidRPr="007F4A4A">
        <w:rPr>
          <w:rFonts w:cs="Arial"/>
          <w:b/>
          <w:sz w:val="28"/>
          <w:szCs w:val="28"/>
        </w:rPr>
        <w:t>Write</w:t>
      </w:r>
      <w:r w:rsidRPr="00127532">
        <w:rPr>
          <w:rFonts w:cs="Arial"/>
          <w:sz w:val="28"/>
          <w:szCs w:val="28"/>
        </w:rPr>
        <w:t xml:space="preserve"> down </w:t>
      </w:r>
      <w:r w:rsidRPr="007F4A4A">
        <w:rPr>
          <w:rFonts w:cs="Arial"/>
          <w:b/>
          <w:sz w:val="28"/>
          <w:szCs w:val="28"/>
        </w:rPr>
        <w:t>step by step</w:t>
      </w:r>
      <w:r w:rsidRPr="00127532">
        <w:rPr>
          <w:rFonts w:cs="Arial"/>
          <w:sz w:val="28"/>
          <w:szCs w:val="28"/>
        </w:rPr>
        <w:t xml:space="preserve"> what you want </w:t>
      </w:r>
      <w:r w:rsidR="00421B50">
        <w:rPr>
          <w:rFonts w:cs="Arial"/>
          <w:sz w:val="28"/>
          <w:szCs w:val="28"/>
        </w:rPr>
        <w:t>your</w:t>
      </w:r>
      <w:r w:rsidRPr="00127532">
        <w:rPr>
          <w:rFonts w:cs="Arial"/>
          <w:sz w:val="28"/>
          <w:szCs w:val="28"/>
        </w:rPr>
        <w:t xml:space="preserve"> </w:t>
      </w:r>
      <w:r w:rsidR="00FB1E94">
        <w:rPr>
          <w:rFonts w:cs="Arial"/>
          <w:sz w:val="28"/>
          <w:szCs w:val="28"/>
        </w:rPr>
        <w:t>child</w:t>
      </w:r>
      <w:r w:rsidRPr="00127532">
        <w:rPr>
          <w:rFonts w:cs="Arial"/>
          <w:sz w:val="28"/>
          <w:szCs w:val="28"/>
        </w:rPr>
        <w:t xml:space="preserve"> to do – and ask them to tick off each step as they do it. This helps keep </w:t>
      </w:r>
      <w:r w:rsidR="00421B50">
        <w:rPr>
          <w:rFonts w:cs="Arial"/>
          <w:sz w:val="28"/>
          <w:szCs w:val="28"/>
        </w:rPr>
        <w:t>your</w:t>
      </w:r>
      <w:r w:rsidRPr="00127532">
        <w:rPr>
          <w:rFonts w:cs="Arial"/>
          <w:sz w:val="28"/>
          <w:szCs w:val="28"/>
        </w:rPr>
        <w:t xml:space="preserve"> </w:t>
      </w:r>
      <w:r w:rsidR="00FB1E94">
        <w:rPr>
          <w:rFonts w:cs="Arial"/>
          <w:sz w:val="28"/>
          <w:szCs w:val="28"/>
        </w:rPr>
        <w:t>child</w:t>
      </w:r>
      <w:r w:rsidRPr="00127532">
        <w:rPr>
          <w:rFonts w:cs="Arial"/>
          <w:sz w:val="28"/>
          <w:szCs w:val="28"/>
        </w:rPr>
        <w:t xml:space="preserve"> focused as well as helping them remember what they have to do </w:t>
      </w:r>
    </w:p>
    <w:p w14:paraId="5FAA6F96" w14:textId="2F2D3001" w:rsidR="007F4A4A" w:rsidRDefault="000D5473" w:rsidP="007F4A4A">
      <w:pPr>
        <w:pStyle w:val="ListParagraph"/>
        <w:numPr>
          <w:ilvl w:val="1"/>
          <w:numId w:val="10"/>
        </w:numPr>
        <w:rPr>
          <w:rFonts w:cs="Arial"/>
          <w:sz w:val="28"/>
          <w:szCs w:val="28"/>
        </w:rPr>
      </w:pPr>
      <w:r w:rsidRPr="007F4A4A">
        <w:rPr>
          <w:rFonts w:cs="Arial"/>
          <w:sz w:val="28"/>
          <w:szCs w:val="28"/>
        </w:rPr>
        <w:t xml:space="preserve">Use a </w:t>
      </w:r>
      <w:r w:rsidRPr="007F4A4A">
        <w:rPr>
          <w:rFonts w:cs="Arial"/>
          <w:b/>
          <w:sz w:val="28"/>
          <w:szCs w:val="28"/>
        </w:rPr>
        <w:t>Now-Next board</w:t>
      </w:r>
      <w:r w:rsidRPr="007F4A4A">
        <w:rPr>
          <w:rFonts w:cs="Arial"/>
          <w:sz w:val="28"/>
          <w:szCs w:val="28"/>
        </w:rPr>
        <w:t xml:space="preserve"> increasing to a First, Next and Then board with a motivating activity that </w:t>
      </w:r>
      <w:r w:rsidR="00421B50">
        <w:rPr>
          <w:rFonts w:cs="Arial"/>
          <w:sz w:val="28"/>
          <w:szCs w:val="28"/>
        </w:rPr>
        <w:t>your</w:t>
      </w:r>
      <w:r w:rsidRPr="007F4A4A">
        <w:rPr>
          <w:rFonts w:cs="Arial"/>
          <w:sz w:val="28"/>
          <w:szCs w:val="28"/>
        </w:rPr>
        <w:t xml:space="preserve"> child can look forward to and know when it will be happening. </w:t>
      </w:r>
    </w:p>
    <w:p w14:paraId="605015D6" w14:textId="5D44B0F7" w:rsidR="00874BBE" w:rsidRPr="007F4A4A" w:rsidRDefault="007F4A4A" w:rsidP="007F4A4A">
      <w:pPr>
        <w:pStyle w:val="ListParagraph"/>
        <w:numPr>
          <w:ilvl w:val="1"/>
          <w:numId w:val="10"/>
        </w:numPr>
        <w:rPr>
          <w:rFonts w:cs="Arial"/>
          <w:sz w:val="28"/>
          <w:szCs w:val="28"/>
        </w:rPr>
      </w:pPr>
      <w:r>
        <w:rPr>
          <w:rFonts w:cs="Arial"/>
          <w:sz w:val="28"/>
          <w:szCs w:val="28"/>
        </w:rPr>
        <w:t>Use</w:t>
      </w:r>
      <w:r w:rsidR="009136CD" w:rsidRPr="007F4A4A">
        <w:rPr>
          <w:rFonts w:cs="Arial"/>
          <w:sz w:val="28"/>
          <w:szCs w:val="28"/>
        </w:rPr>
        <w:t xml:space="preserve"> a </w:t>
      </w:r>
      <w:r w:rsidR="009136CD" w:rsidRPr="007F4A4A">
        <w:rPr>
          <w:rFonts w:cs="Arial"/>
          <w:b/>
          <w:sz w:val="28"/>
          <w:szCs w:val="28"/>
        </w:rPr>
        <w:t xml:space="preserve">visual </w:t>
      </w:r>
      <w:r w:rsidRPr="007F4A4A">
        <w:rPr>
          <w:rFonts w:cs="Arial"/>
          <w:b/>
          <w:sz w:val="28"/>
          <w:szCs w:val="28"/>
        </w:rPr>
        <w:t>time</w:t>
      </w:r>
      <w:r w:rsidR="002A5AA8" w:rsidRPr="007F4A4A">
        <w:rPr>
          <w:rFonts w:cs="Arial"/>
          <w:b/>
          <w:sz w:val="28"/>
          <w:szCs w:val="28"/>
        </w:rPr>
        <w:t>table</w:t>
      </w:r>
      <w:r w:rsidR="002A5AA8" w:rsidRPr="007F4A4A">
        <w:rPr>
          <w:rFonts w:cs="Arial"/>
          <w:sz w:val="28"/>
          <w:szCs w:val="28"/>
        </w:rPr>
        <w:t xml:space="preserve"> for </w:t>
      </w:r>
      <w:r w:rsidR="00421B50">
        <w:rPr>
          <w:rFonts w:cs="Arial"/>
          <w:sz w:val="28"/>
          <w:szCs w:val="28"/>
        </w:rPr>
        <w:t>your</w:t>
      </w:r>
      <w:r w:rsidR="002A5AA8" w:rsidRPr="007F4A4A">
        <w:rPr>
          <w:rFonts w:cs="Arial"/>
          <w:sz w:val="28"/>
          <w:szCs w:val="28"/>
        </w:rPr>
        <w:t xml:space="preserve"> </w:t>
      </w:r>
      <w:r w:rsidR="00421B50">
        <w:rPr>
          <w:rFonts w:cs="Arial"/>
          <w:sz w:val="28"/>
          <w:szCs w:val="28"/>
        </w:rPr>
        <w:t>child’s day</w:t>
      </w:r>
      <w:r w:rsidR="002A5AA8" w:rsidRPr="007F4A4A">
        <w:rPr>
          <w:rFonts w:cs="Arial"/>
          <w:sz w:val="28"/>
          <w:szCs w:val="28"/>
        </w:rPr>
        <w:t xml:space="preserve">, so that they know the structure of the </w:t>
      </w:r>
      <w:r w:rsidR="00421B50">
        <w:rPr>
          <w:rFonts w:cs="Arial"/>
          <w:sz w:val="28"/>
          <w:szCs w:val="28"/>
        </w:rPr>
        <w:t>day</w:t>
      </w:r>
      <w:r w:rsidR="002A5AA8" w:rsidRPr="007F4A4A">
        <w:rPr>
          <w:rFonts w:cs="Arial"/>
          <w:sz w:val="28"/>
          <w:szCs w:val="28"/>
        </w:rPr>
        <w:t xml:space="preserve"> and whereabouts they are up to </w:t>
      </w:r>
      <w:r w:rsidR="009136CD" w:rsidRPr="007F4A4A">
        <w:rPr>
          <w:rFonts w:cs="Arial"/>
          <w:sz w:val="28"/>
          <w:szCs w:val="28"/>
        </w:rPr>
        <w:t>(you can have ready made visual timetables with pre-prepared visuals of activities or you can have a go at drawing and writing what is coming next).</w:t>
      </w:r>
    </w:p>
    <w:p w14:paraId="549950C2" w14:textId="60F1C338" w:rsidR="009136CD" w:rsidRPr="00127532" w:rsidRDefault="009136CD" w:rsidP="007F4A4A">
      <w:pPr>
        <w:pStyle w:val="ListParagraph"/>
        <w:numPr>
          <w:ilvl w:val="1"/>
          <w:numId w:val="10"/>
        </w:numPr>
        <w:rPr>
          <w:rFonts w:cs="Arial"/>
          <w:sz w:val="28"/>
          <w:szCs w:val="28"/>
        </w:rPr>
      </w:pPr>
      <w:r w:rsidRPr="00127532">
        <w:rPr>
          <w:rFonts w:cs="Arial"/>
          <w:sz w:val="28"/>
          <w:szCs w:val="28"/>
        </w:rPr>
        <w:lastRenderedPageBreak/>
        <w:t xml:space="preserve">Use </w:t>
      </w:r>
      <w:r w:rsidRPr="007F4A4A">
        <w:rPr>
          <w:rFonts w:cs="Arial"/>
          <w:b/>
          <w:sz w:val="28"/>
          <w:szCs w:val="28"/>
        </w:rPr>
        <w:t xml:space="preserve">timers or </w:t>
      </w:r>
      <w:r w:rsidR="002E2841" w:rsidRPr="007F4A4A">
        <w:rPr>
          <w:rFonts w:cs="Arial"/>
          <w:b/>
          <w:sz w:val="28"/>
          <w:szCs w:val="28"/>
        </w:rPr>
        <w:t>sand timers</w:t>
      </w:r>
      <w:r w:rsidRPr="00127532">
        <w:rPr>
          <w:rFonts w:cs="Arial"/>
          <w:sz w:val="28"/>
          <w:szCs w:val="28"/>
        </w:rPr>
        <w:t xml:space="preserve"> which increase in time so that the children can have a </w:t>
      </w:r>
      <w:r w:rsidR="00A92AFA" w:rsidRPr="00127532">
        <w:rPr>
          <w:rFonts w:cs="Arial"/>
          <w:sz w:val="28"/>
          <w:szCs w:val="28"/>
        </w:rPr>
        <w:t>visual</w:t>
      </w:r>
      <w:r w:rsidRPr="00127532">
        <w:rPr>
          <w:rFonts w:cs="Arial"/>
          <w:sz w:val="28"/>
          <w:szCs w:val="28"/>
        </w:rPr>
        <w:t xml:space="preserve">, auditory reminder of how </w:t>
      </w:r>
      <w:r w:rsidR="009D0920" w:rsidRPr="00127532">
        <w:rPr>
          <w:rFonts w:cs="Arial"/>
          <w:sz w:val="28"/>
          <w:szCs w:val="28"/>
        </w:rPr>
        <w:t xml:space="preserve">long </w:t>
      </w:r>
      <w:r w:rsidRPr="00127532">
        <w:rPr>
          <w:rFonts w:cs="Arial"/>
          <w:sz w:val="28"/>
          <w:szCs w:val="28"/>
        </w:rPr>
        <w:t>they need to attend before a break</w:t>
      </w:r>
      <w:r w:rsidR="009D0920" w:rsidRPr="00127532">
        <w:rPr>
          <w:rFonts w:cs="Arial"/>
          <w:sz w:val="28"/>
          <w:szCs w:val="28"/>
        </w:rPr>
        <w:t>/motivator</w:t>
      </w:r>
      <w:r w:rsidRPr="00127532">
        <w:rPr>
          <w:rFonts w:cs="Arial"/>
          <w:sz w:val="28"/>
          <w:szCs w:val="28"/>
        </w:rPr>
        <w:t xml:space="preserve">. </w:t>
      </w:r>
    </w:p>
    <w:p w14:paraId="6844053B" w14:textId="4EBD6586" w:rsidR="009D0920" w:rsidRDefault="009D0920" w:rsidP="007F4A4A">
      <w:pPr>
        <w:pStyle w:val="ListParagraph"/>
        <w:numPr>
          <w:ilvl w:val="1"/>
          <w:numId w:val="10"/>
        </w:numPr>
        <w:rPr>
          <w:rFonts w:cs="Arial"/>
          <w:sz w:val="28"/>
          <w:szCs w:val="28"/>
        </w:rPr>
      </w:pPr>
      <w:r w:rsidRPr="00127532">
        <w:rPr>
          <w:rFonts w:cs="Arial"/>
          <w:sz w:val="28"/>
          <w:szCs w:val="28"/>
        </w:rPr>
        <w:t xml:space="preserve">Use </w:t>
      </w:r>
      <w:r w:rsidRPr="007F4A4A">
        <w:rPr>
          <w:rFonts w:cs="Arial"/>
          <w:b/>
          <w:sz w:val="28"/>
          <w:szCs w:val="28"/>
        </w:rPr>
        <w:t>reward charts as a visual representation for good listening</w:t>
      </w:r>
      <w:r w:rsidRPr="00127532">
        <w:rPr>
          <w:rFonts w:cs="Arial"/>
          <w:sz w:val="28"/>
          <w:szCs w:val="28"/>
        </w:rPr>
        <w:t xml:space="preserve"> with a suitable motivator after X number of episodes of good attention, increasing or decreasing the number of episodes before they receive the award depending on how easy they are finding attending.  Remember, it’s important for the child to have some ‘wins’ for good attention to keep motivated to attend.</w:t>
      </w:r>
    </w:p>
    <w:p w14:paraId="6E8872FB" w14:textId="77777777" w:rsidR="00FB1E94" w:rsidRPr="00127532" w:rsidRDefault="00FB1E94" w:rsidP="00FB1E94">
      <w:pPr>
        <w:pStyle w:val="ListParagraph"/>
        <w:ind w:left="1440"/>
        <w:rPr>
          <w:rFonts w:cs="Arial"/>
          <w:sz w:val="28"/>
          <w:szCs w:val="28"/>
        </w:rPr>
      </w:pPr>
    </w:p>
    <w:p w14:paraId="52ECA0DE" w14:textId="1A2E4FD7" w:rsidR="009D0920" w:rsidRDefault="009D0920" w:rsidP="009D0920">
      <w:pPr>
        <w:pStyle w:val="ListParagraph"/>
        <w:numPr>
          <w:ilvl w:val="0"/>
          <w:numId w:val="10"/>
        </w:numPr>
        <w:rPr>
          <w:rFonts w:cs="Arial"/>
          <w:sz w:val="28"/>
          <w:szCs w:val="28"/>
        </w:rPr>
      </w:pPr>
      <w:r w:rsidRPr="00127532">
        <w:rPr>
          <w:rFonts w:cs="Arial"/>
          <w:sz w:val="28"/>
          <w:szCs w:val="28"/>
        </w:rPr>
        <w:t xml:space="preserve">Take </w:t>
      </w:r>
      <w:r w:rsidR="000D5473" w:rsidRPr="00127532">
        <w:rPr>
          <w:rFonts w:cs="Arial"/>
          <w:sz w:val="28"/>
          <w:szCs w:val="28"/>
        </w:rPr>
        <w:t>turns;</w:t>
      </w:r>
      <w:r w:rsidRPr="00127532">
        <w:rPr>
          <w:rFonts w:cs="Arial"/>
          <w:sz w:val="28"/>
          <w:szCs w:val="28"/>
        </w:rPr>
        <w:t xml:space="preserve"> get the child to be the teacher. </w:t>
      </w:r>
    </w:p>
    <w:p w14:paraId="25158DB0" w14:textId="77777777" w:rsidR="007F4A4A" w:rsidRPr="00127532" w:rsidRDefault="007F4A4A" w:rsidP="007F4A4A">
      <w:pPr>
        <w:pStyle w:val="ListParagraph"/>
        <w:numPr>
          <w:ilvl w:val="0"/>
          <w:numId w:val="10"/>
        </w:numPr>
        <w:rPr>
          <w:rFonts w:cs="Arial"/>
          <w:sz w:val="28"/>
          <w:szCs w:val="28"/>
        </w:rPr>
      </w:pPr>
      <w:r w:rsidRPr="00127532">
        <w:rPr>
          <w:rFonts w:cs="Arial"/>
          <w:sz w:val="28"/>
          <w:szCs w:val="28"/>
        </w:rPr>
        <w:t>Work for short periods of time.</w:t>
      </w:r>
    </w:p>
    <w:p w14:paraId="49C4FC72" w14:textId="3774B36B" w:rsidR="007F4A4A" w:rsidRPr="007F4A4A" w:rsidRDefault="007F4A4A" w:rsidP="007F4A4A">
      <w:pPr>
        <w:pStyle w:val="ListParagraph"/>
        <w:numPr>
          <w:ilvl w:val="0"/>
          <w:numId w:val="10"/>
        </w:numPr>
        <w:rPr>
          <w:rFonts w:cs="Arial"/>
          <w:sz w:val="28"/>
          <w:szCs w:val="28"/>
        </w:rPr>
      </w:pPr>
      <w:r w:rsidRPr="00127532">
        <w:rPr>
          <w:rFonts w:cs="Arial"/>
          <w:sz w:val="28"/>
          <w:szCs w:val="28"/>
        </w:rPr>
        <w:t xml:space="preserve">Include </w:t>
      </w:r>
      <w:r w:rsidRPr="007F4A4A">
        <w:rPr>
          <w:rFonts w:cs="Arial"/>
          <w:b/>
          <w:sz w:val="28"/>
          <w:szCs w:val="28"/>
        </w:rPr>
        <w:t>movement breaks</w:t>
      </w:r>
      <w:r w:rsidRPr="00127532">
        <w:rPr>
          <w:rFonts w:cs="Arial"/>
          <w:sz w:val="28"/>
          <w:szCs w:val="28"/>
        </w:rPr>
        <w:t xml:space="preserve"> where necessary</w:t>
      </w:r>
    </w:p>
    <w:p w14:paraId="3B0EC7A9" w14:textId="78A7C42F" w:rsidR="006D654C" w:rsidRPr="00127532" w:rsidRDefault="006D654C" w:rsidP="002A5AA8">
      <w:pPr>
        <w:rPr>
          <w:rFonts w:cs="Arial"/>
          <w:sz w:val="28"/>
          <w:szCs w:val="28"/>
        </w:rPr>
      </w:pPr>
    </w:p>
    <w:p w14:paraId="5C67C8D7" w14:textId="1490D4FF" w:rsidR="002A5AA8" w:rsidRPr="00127532" w:rsidRDefault="002A5AA8" w:rsidP="002A5AA8">
      <w:pPr>
        <w:rPr>
          <w:rFonts w:cs="Arial"/>
          <w:sz w:val="28"/>
          <w:szCs w:val="28"/>
        </w:rPr>
      </w:pPr>
    </w:p>
    <w:p w14:paraId="3C8F2BEB" w14:textId="5B94B2AE" w:rsidR="002A5AA8" w:rsidRDefault="002A5AA8" w:rsidP="002A5AA8">
      <w:pPr>
        <w:rPr>
          <w:rFonts w:cs="Arial"/>
          <w:sz w:val="28"/>
          <w:szCs w:val="28"/>
        </w:rPr>
      </w:pPr>
    </w:p>
    <w:p w14:paraId="07529508" w14:textId="77777777" w:rsidR="00E93922" w:rsidRDefault="00E93922" w:rsidP="002A5AA8">
      <w:pPr>
        <w:rPr>
          <w:rFonts w:cs="Arial"/>
          <w:sz w:val="28"/>
          <w:szCs w:val="28"/>
        </w:rPr>
      </w:pPr>
    </w:p>
    <w:p w14:paraId="062BFBC6" w14:textId="77777777" w:rsidR="00E93922" w:rsidRDefault="00E93922" w:rsidP="002A5AA8">
      <w:pPr>
        <w:rPr>
          <w:rFonts w:cs="Arial"/>
          <w:sz w:val="28"/>
          <w:szCs w:val="28"/>
        </w:rPr>
      </w:pPr>
    </w:p>
    <w:p w14:paraId="60668051" w14:textId="77777777" w:rsidR="00E93922" w:rsidRDefault="00E93922" w:rsidP="002A5AA8">
      <w:pPr>
        <w:rPr>
          <w:rFonts w:cs="Arial"/>
          <w:sz w:val="28"/>
          <w:szCs w:val="28"/>
        </w:rPr>
      </w:pPr>
    </w:p>
    <w:p w14:paraId="03AFF974" w14:textId="77777777" w:rsidR="00FB1E94" w:rsidRDefault="00FB1E94" w:rsidP="002A5AA8">
      <w:pPr>
        <w:rPr>
          <w:rFonts w:cs="Arial"/>
          <w:sz w:val="28"/>
          <w:szCs w:val="28"/>
        </w:rPr>
      </w:pPr>
    </w:p>
    <w:p w14:paraId="11018AC5" w14:textId="77777777" w:rsidR="00FB1E94" w:rsidRDefault="00FB1E94" w:rsidP="002A5AA8">
      <w:pPr>
        <w:rPr>
          <w:rFonts w:cs="Arial"/>
          <w:sz w:val="28"/>
          <w:szCs w:val="28"/>
        </w:rPr>
      </w:pPr>
    </w:p>
    <w:p w14:paraId="033560D1" w14:textId="77777777" w:rsidR="00FB1E94" w:rsidRDefault="00FB1E94" w:rsidP="002A5AA8">
      <w:pPr>
        <w:rPr>
          <w:rFonts w:cs="Arial"/>
          <w:sz w:val="28"/>
          <w:szCs w:val="28"/>
        </w:rPr>
      </w:pPr>
    </w:p>
    <w:p w14:paraId="31CFDCB6" w14:textId="11B0B232" w:rsidR="00421B50" w:rsidRDefault="00421B50">
      <w:pPr>
        <w:rPr>
          <w:rFonts w:cs="Arial"/>
          <w:sz w:val="28"/>
          <w:szCs w:val="28"/>
        </w:rPr>
      </w:pPr>
      <w:r>
        <w:rPr>
          <w:rFonts w:cs="Arial"/>
          <w:sz w:val="28"/>
          <w:szCs w:val="28"/>
        </w:rPr>
        <w:br w:type="page"/>
      </w:r>
    </w:p>
    <w:p w14:paraId="0BC7FDDB" w14:textId="2574E679" w:rsidR="00E93922" w:rsidRDefault="00FB1E94" w:rsidP="002A5AA8">
      <w:pPr>
        <w:rPr>
          <w:rFonts w:cs="Arial"/>
          <w:b/>
          <w:sz w:val="28"/>
          <w:szCs w:val="28"/>
          <w:u w:val="single"/>
        </w:rPr>
      </w:pPr>
      <w:r>
        <w:rPr>
          <w:rFonts w:cs="Arial"/>
          <w:b/>
          <w:sz w:val="28"/>
          <w:szCs w:val="28"/>
          <w:u w:val="single"/>
        </w:rPr>
        <w:lastRenderedPageBreak/>
        <w:t>Visual</w:t>
      </w:r>
      <w:r w:rsidR="00E93922" w:rsidRPr="00E93922">
        <w:rPr>
          <w:rFonts w:cs="Arial"/>
          <w:b/>
          <w:sz w:val="28"/>
          <w:szCs w:val="28"/>
          <w:u w:val="single"/>
        </w:rPr>
        <w:t xml:space="preserve"> resources</w:t>
      </w:r>
      <w:r>
        <w:rPr>
          <w:rFonts w:cs="Arial"/>
          <w:b/>
          <w:sz w:val="28"/>
          <w:szCs w:val="28"/>
          <w:u w:val="single"/>
        </w:rPr>
        <w:t xml:space="preserve"> in the home</w:t>
      </w:r>
    </w:p>
    <w:p w14:paraId="625C3EB5" w14:textId="77777777" w:rsidR="00923D88" w:rsidRDefault="00923D88" w:rsidP="00923D88">
      <w:pPr>
        <w:spacing w:after="0" w:line="240" w:lineRule="auto"/>
      </w:pPr>
    </w:p>
    <w:p w14:paraId="07DE9EEB" w14:textId="77777777" w:rsidR="00923D88" w:rsidRPr="00F543F2" w:rsidRDefault="00923D88" w:rsidP="00923D88">
      <w:pPr>
        <w:spacing w:after="0" w:line="240" w:lineRule="auto"/>
        <w:rPr>
          <w:sz w:val="28"/>
          <w:szCs w:val="28"/>
        </w:rPr>
      </w:pPr>
      <w:r w:rsidRPr="00F543F2">
        <w:rPr>
          <w:sz w:val="28"/>
          <w:szCs w:val="28"/>
        </w:rPr>
        <w:t>Visual supports put in place at home are designed to help your child to:</w:t>
      </w:r>
    </w:p>
    <w:p w14:paraId="028345D6" w14:textId="77777777" w:rsidR="00923D88" w:rsidRPr="00F543F2" w:rsidRDefault="00923D88" w:rsidP="00923D88">
      <w:pPr>
        <w:pStyle w:val="ListParagraph"/>
        <w:numPr>
          <w:ilvl w:val="0"/>
          <w:numId w:val="30"/>
        </w:numPr>
        <w:spacing w:after="0" w:line="240" w:lineRule="auto"/>
        <w:rPr>
          <w:sz w:val="28"/>
          <w:szCs w:val="28"/>
        </w:rPr>
      </w:pPr>
      <w:r w:rsidRPr="00F543F2">
        <w:rPr>
          <w:sz w:val="28"/>
          <w:szCs w:val="28"/>
        </w:rPr>
        <w:t>plan ahead for events that do not fit into his usual routine</w:t>
      </w:r>
    </w:p>
    <w:p w14:paraId="011AD985" w14:textId="77777777" w:rsidR="00923D88" w:rsidRPr="00F543F2" w:rsidRDefault="00923D88" w:rsidP="00923D88">
      <w:pPr>
        <w:pStyle w:val="ListParagraph"/>
        <w:numPr>
          <w:ilvl w:val="0"/>
          <w:numId w:val="30"/>
        </w:numPr>
        <w:spacing w:after="0" w:line="240" w:lineRule="auto"/>
        <w:rPr>
          <w:sz w:val="28"/>
          <w:szCs w:val="28"/>
        </w:rPr>
      </w:pPr>
      <w:r w:rsidRPr="00F543F2">
        <w:rPr>
          <w:sz w:val="28"/>
          <w:szCs w:val="28"/>
        </w:rPr>
        <w:t>follow an adult led routine</w:t>
      </w:r>
    </w:p>
    <w:p w14:paraId="7E176E53" w14:textId="77777777" w:rsidR="00923D88" w:rsidRPr="00F543F2" w:rsidRDefault="00923D88" w:rsidP="00923D88">
      <w:pPr>
        <w:pStyle w:val="ListParagraph"/>
        <w:numPr>
          <w:ilvl w:val="0"/>
          <w:numId w:val="30"/>
        </w:numPr>
        <w:spacing w:after="0" w:line="240" w:lineRule="auto"/>
        <w:rPr>
          <w:sz w:val="28"/>
          <w:szCs w:val="28"/>
        </w:rPr>
      </w:pPr>
      <w:r w:rsidRPr="00F543F2">
        <w:rPr>
          <w:sz w:val="28"/>
          <w:szCs w:val="28"/>
        </w:rPr>
        <w:t>develop his social skills, eg, participating in group activities with peers</w:t>
      </w:r>
    </w:p>
    <w:p w14:paraId="63F06107" w14:textId="77777777" w:rsidR="00923D88" w:rsidRPr="00F543F2" w:rsidRDefault="00923D88" w:rsidP="00923D88">
      <w:pPr>
        <w:spacing w:after="0" w:line="240" w:lineRule="auto"/>
        <w:rPr>
          <w:sz w:val="28"/>
          <w:szCs w:val="28"/>
        </w:rPr>
      </w:pPr>
    </w:p>
    <w:p w14:paraId="17C7325F" w14:textId="77777777" w:rsidR="00923D88" w:rsidRPr="00F543F2" w:rsidRDefault="00923D88" w:rsidP="00923D88">
      <w:pPr>
        <w:spacing w:after="0" w:line="240" w:lineRule="auto"/>
        <w:rPr>
          <w:sz w:val="28"/>
          <w:szCs w:val="28"/>
        </w:rPr>
      </w:pPr>
      <w:r w:rsidRPr="00F543F2">
        <w:rPr>
          <w:sz w:val="28"/>
          <w:szCs w:val="28"/>
        </w:rPr>
        <w:t>This could include:</w:t>
      </w:r>
    </w:p>
    <w:p w14:paraId="4FE41E68" w14:textId="77777777" w:rsidR="00923D88" w:rsidRPr="00F543F2" w:rsidRDefault="00923D88" w:rsidP="00923D88">
      <w:pPr>
        <w:pStyle w:val="ListParagraph"/>
        <w:numPr>
          <w:ilvl w:val="0"/>
          <w:numId w:val="31"/>
        </w:numPr>
        <w:spacing w:after="0" w:line="240" w:lineRule="auto"/>
        <w:rPr>
          <w:sz w:val="28"/>
          <w:szCs w:val="28"/>
        </w:rPr>
      </w:pPr>
      <w:r w:rsidRPr="00F543F2">
        <w:rPr>
          <w:sz w:val="28"/>
          <w:szCs w:val="28"/>
        </w:rPr>
        <w:t>a daily timetable</w:t>
      </w:r>
    </w:p>
    <w:p w14:paraId="7D6F68F3" w14:textId="77777777" w:rsidR="00923D88" w:rsidRPr="00F543F2" w:rsidRDefault="00923D88" w:rsidP="00923D88">
      <w:pPr>
        <w:pStyle w:val="ListParagraph"/>
        <w:numPr>
          <w:ilvl w:val="0"/>
          <w:numId w:val="31"/>
        </w:numPr>
        <w:spacing w:after="0" w:line="240" w:lineRule="auto"/>
        <w:rPr>
          <w:sz w:val="28"/>
          <w:szCs w:val="28"/>
        </w:rPr>
      </w:pPr>
      <w:r w:rsidRPr="00F543F2">
        <w:rPr>
          <w:sz w:val="28"/>
          <w:szCs w:val="28"/>
        </w:rPr>
        <w:t>within-task schedules</w:t>
      </w:r>
    </w:p>
    <w:p w14:paraId="361A2512" w14:textId="77777777" w:rsidR="00923D88" w:rsidRPr="00F543F2" w:rsidRDefault="00923D88" w:rsidP="00923D88">
      <w:pPr>
        <w:pStyle w:val="ListParagraph"/>
        <w:numPr>
          <w:ilvl w:val="0"/>
          <w:numId w:val="31"/>
        </w:numPr>
        <w:spacing w:after="0" w:line="240" w:lineRule="auto"/>
        <w:rPr>
          <w:sz w:val="28"/>
          <w:szCs w:val="28"/>
        </w:rPr>
      </w:pPr>
      <w:r w:rsidRPr="00F543F2">
        <w:rPr>
          <w:sz w:val="28"/>
          <w:szCs w:val="28"/>
        </w:rPr>
        <w:t xml:space="preserve">Countdown board  -  “Three more night-nights until…” </w:t>
      </w:r>
    </w:p>
    <w:p w14:paraId="240CE182" w14:textId="77777777" w:rsidR="00923D88" w:rsidRPr="00F543F2" w:rsidRDefault="00923D88" w:rsidP="00923D88">
      <w:pPr>
        <w:pStyle w:val="ListParagraph"/>
        <w:numPr>
          <w:ilvl w:val="0"/>
          <w:numId w:val="31"/>
        </w:numPr>
        <w:spacing w:after="0" w:line="240" w:lineRule="auto"/>
        <w:rPr>
          <w:sz w:val="28"/>
          <w:szCs w:val="28"/>
        </w:rPr>
      </w:pPr>
      <w:r w:rsidRPr="00F543F2">
        <w:rPr>
          <w:sz w:val="28"/>
          <w:szCs w:val="28"/>
        </w:rPr>
        <w:t>egg timers</w:t>
      </w:r>
    </w:p>
    <w:p w14:paraId="1D33F406" w14:textId="77777777" w:rsidR="00923D88" w:rsidRPr="00F543F2" w:rsidRDefault="00923D88" w:rsidP="00923D88">
      <w:pPr>
        <w:spacing w:after="0" w:line="240" w:lineRule="auto"/>
        <w:rPr>
          <w:sz w:val="28"/>
          <w:szCs w:val="28"/>
        </w:rPr>
      </w:pPr>
    </w:p>
    <w:p w14:paraId="6D253BB4" w14:textId="77777777" w:rsidR="00923D88" w:rsidRPr="00F543F2" w:rsidRDefault="00923D88" w:rsidP="00923D88">
      <w:pPr>
        <w:spacing w:after="0" w:line="240" w:lineRule="auto"/>
        <w:rPr>
          <w:sz w:val="28"/>
          <w:szCs w:val="28"/>
        </w:rPr>
      </w:pPr>
      <w:r w:rsidRPr="00F543F2">
        <w:rPr>
          <w:sz w:val="28"/>
          <w:szCs w:val="28"/>
        </w:rPr>
        <w:t>Below is a description of each support and ways these can be used with your child.</w:t>
      </w:r>
    </w:p>
    <w:p w14:paraId="48706B11" w14:textId="77777777" w:rsidR="00923D88" w:rsidRPr="00F543F2" w:rsidRDefault="00923D88" w:rsidP="00923D88">
      <w:pPr>
        <w:spacing w:after="0" w:line="240" w:lineRule="auto"/>
        <w:rPr>
          <w:sz w:val="28"/>
          <w:szCs w:val="28"/>
        </w:rPr>
      </w:pPr>
    </w:p>
    <w:p w14:paraId="1BC83CA0" w14:textId="77777777" w:rsidR="00923D88" w:rsidRPr="00F543F2" w:rsidRDefault="00923D88" w:rsidP="00923D88">
      <w:pPr>
        <w:spacing w:after="0" w:line="240" w:lineRule="auto"/>
        <w:rPr>
          <w:b/>
          <w:sz w:val="28"/>
          <w:szCs w:val="28"/>
        </w:rPr>
      </w:pPr>
      <w:r w:rsidRPr="00F543F2">
        <w:rPr>
          <w:b/>
          <w:sz w:val="28"/>
          <w:szCs w:val="28"/>
        </w:rPr>
        <w:t>Daily timetable</w:t>
      </w:r>
    </w:p>
    <w:p w14:paraId="6BCA8A9B" w14:textId="77777777" w:rsidR="00923D88" w:rsidRPr="00F543F2" w:rsidRDefault="00923D88" w:rsidP="00923D88">
      <w:pPr>
        <w:spacing w:after="0" w:line="240" w:lineRule="auto"/>
        <w:rPr>
          <w:sz w:val="28"/>
          <w:szCs w:val="28"/>
        </w:rPr>
      </w:pPr>
      <w:r w:rsidRPr="00F543F2">
        <w:rPr>
          <w:sz w:val="28"/>
          <w:szCs w:val="28"/>
        </w:rPr>
        <w:t>Set this up every day for your child to refer to. Using this you can introduce slight differences from week to week (eg “free play” can become “park”) to help him accept changes to routine which sometimes cannot be avoided.  In the morning show your child the timetable, point to each symbol and say what will happen. For example:</w:t>
      </w:r>
    </w:p>
    <w:p w14:paraId="605958C9" w14:textId="77777777" w:rsidR="00F543F2" w:rsidRDefault="00F543F2" w:rsidP="00923D88">
      <w:pPr>
        <w:spacing w:after="0" w:line="240" w:lineRule="auto"/>
      </w:pPr>
    </w:p>
    <w:p w14:paraId="19A9CECC" w14:textId="77777777" w:rsidR="00F543F2" w:rsidRDefault="00F543F2" w:rsidP="00F543F2">
      <w:pPr>
        <w:spacing w:after="0" w:line="240" w:lineRule="auto"/>
      </w:pPr>
    </w:p>
    <w:p w14:paraId="226F1525" w14:textId="188198F4" w:rsidR="00F543F2" w:rsidRDefault="00F543F2" w:rsidP="00F543F2">
      <w:pPr>
        <w:spacing w:after="0" w:line="240" w:lineRule="auto"/>
      </w:pPr>
      <w:r>
        <w:rPr>
          <w:noProof/>
          <w:lang w:eastAsia="en-GB"/>
        </w:rPr>
        <mc:AlternateContent>
          <mc:Choice Requires="wpg">
            <w:drawing>
              <wp:anchor distT="0" distB="0" distL="114300" distR="114300" simplePos="0" relativeHeight="251661312" behindDoc="0" locked="0" layoutInCell="1" allowOverlap="1" wp14:anchorId="5D528A73" wp14:editId="3CBBEC29">
                <wp:simplePos x="0" y="0"/>
                <wp:positionH relativeFrom="column">
                  <wp:posOffset>-612140</wp:posOffset>
                </wp:positionH>
                <wp:positionV relativeFrom="paragraph">
                  <wp:posOffset>31115</wp:posOffset>
                </wp:positionV>
                <wp:extent cx="6650990" cy="688340"/>
                <wp:effectExtent l="0" t="0" r="16510" b="1651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0990" cy="688340"/>
                          <a:chOff x="720" y="993"/>
                          <a:chExt cx="10474" cy="1084"/>
                        </a:xfrm>
                      </wpg:grpSpPr>
                      <wps:wsp>
                        <wps:cNvPr id="294" name="Rectangle 3"/>
                        <wps:cNvSpPr>
                          <a:spLocks noChangeArrowheads="1"/>
                        </wps:cNvSpPr>
                        <wps:spPr bwMode="auto">
                          <a:xfrm>
                            <a:off x="720" y="993"/>
                            <a:ext cx="10474" cy="1084"/>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295" name="Text Box 4"/>
                        <wps:cNvSpPr txBox="1">
                          <a:spLocks noChangeArrowheads="1"/>
                        </wps:cNvSpPr>
                        <wps:spPr bwMode="auto">
                          <a:xfrm>
                            <a:off x="826" y="1137"/>
                            <a:ext cx="948" cy="764"/>
                          </a:xfrm>
                          <a:prstGeom prst="rect">
                            <a:avLst/>
                          </a:prstGeom>
                          <a:solidFill>
                            <a:srgbClr val="FFFFFF"/>
                          </a:solidFill>
                          <a:ln w="9525">
                            <a:solidFill>
                              <a:srgbClr val="000000"/>
                            </a:solidFill>
                            <a:miter lim="800000"/>
                            <a:headEnd/>
                            <a:tailEnd/>
                          </a:ln>
                        </wps:spPr>
                        <wps:txbx>
                          <w:txbxContent>
                            <w:p w14:paraId="0F3C80C2" w14:textId="77777777" w:rsidR="00F543F2" w:rsidRDefault="00F543F2" w:rsidP="00F543F2">
                              <w:pPr>
                                <w:spacing w:after="0" w:line="240" w:lineRule="auto"/>
                                <w:jc w:val="center"/>
                                <w:rPr>
                                  <w:sz w:val="16"/>
                                  <w:szCs w:val="16"/>
                                </w:rPr>
                              </w:pPr>
                              <w:r>
                                <w:rPr>
                                  <w:sz w:val="16"/>
                                  <w:szCs w:val="16"/>
                                </w:rPr>
                                <w:t>Wash</w:t>
                              </w:r>
                            </w:p>
                          </w:txbxContent>
                        </wps:txbx>
                        <wps:bodyPr rot="0" vert="horz" wrap="square" lIns="91440" tIns="45720" rIns="91440" bIns="45720" anchor="b" anchorCtr="0" upright="1">
                          <a:noAutofit/>
                        </wps:bodyPr>
                      </wps:wsp>
                      <wps:wsp>
                        <wps:cNvPr id="296" name="Text Box 5"/>
                        <wps:cNvSpPr txBox="1">
                          <a:spLocks noChangeArrowheads="1"/>
                        </wps:cNvSpPr>
                        <wps:spPr bwMode="auto">
                          <a:xfrm>
                            <a:off x="1828" y="1137"/>
                            <a:ext cx="948" cy="764"/>
                          </a:xfrm>
                          <a:prstGeom prst="rect">
                            <a:avLst/>
                          </a:prstGeom>
                          <a:solidFill>
                            <a:srgbClr val="FFFFFF"/>
                          </a:solidFill>
                          <a:ln w="9525">
                            <a:solidFill>
                              <a:srgbClr val="000000"/>
                            </a:solidFill>
                            <a:miter lim="800000"/>
                            <a:headEnd/>
                            <a:tailEnd/>
                          </a:ln>
                        </wps:spPr>
                        <wps:txbx>
                          <w:txbxContent>
                            <w:p w14:paraId="4DB65226" w14:textId="77777777" w:rsidR="00F543F2" w:rsidRDefault="00F543F2" w:rsidP="00F543F2">
                              <w:pPr>
                                <w:spacing w:after="0" w:line="240" w:lineRule="auto"/>
                                <w:jc w:val="center"/>
                                <w:rPr>
                                  <w:sz w:val="16"/>
                                  <w:szCs w:val="16"/>
                                </w:rPr>
                              </w:pPr>
                              <w:r>
                                <w:rPr>
                                  <w:sz w:val="16"/>
                                  <w:szCs w:val="16"/>
                                </w:rPr>
                                <w:t>Breakfast</w:t>
                              </w:r>
                            </w:p>
                          </w:txbxContent>
                        </wps:txbx>
                        <wps:bodyPr rot="0" vert="horz" wrap="square" lIns="91440" tIns="45720" rIns="91440" bIns="45720" anchor="b" anchorCtr="0" upright="1">
                          <a:noAutofit/>
                        </wps:bodyPr>
                      </wps:wsp>
                      <wps:wsp>
                        <wps:cNvPr id="297" name="Text Box 6"/>
                        <wps:cNvSpPr txBox="1">
                          <a:spLocks noChangeArrowheads="1"/>
                        </wps:cNvSpPr>
                        <wps:spPr bwMode="auto">
                          <a:xfrm>
                            <a:off x="2842" y="1137"/>
                            <a:ext cx="948" cy="764"/>
                          </a:xfrm>
                          <a:prstGeom prst="rect">
                            <a:avLst/>
                          </a:prstGeom>
                          <a:solidFill>
                            <a:srgbClr val="FFFFFF"/>
                          </a:solidFill>
                          <a:ln w="9525">
                            <a:solidFill>
                              <a:srgbClr val="000000"/>
                            </a:solidFill>
                            <a:miter lim="800000"/>
                            <a:headEnd/>
                            <a:tailEnd/>
                          </a:ln>
                        </wps:spPr>
                        <wps:txbx>
                          <w:txbxContent>
                            <w:p w14:paraId="7E540B30" w14:textId="77777777" w:rsidR="00F543F2" w:rsidRDefault="00F543F2" w:rsidP="00F543F2">
                              <w:pPr>
                                <w:spacing w:after="0" w:line="240" w:lineRule="auto"/>
                                <w:jc w:val="center"/>
                                <w:rPr>
                                  <w:sz w:val="16"/>
                                  <w:szCs w:val="16"/>
                                </w:rPr>
                              </w:pPr>
                              <w:r>
                                <w:rPr>
                                  <w:sz w:val="16"/>
                                  <w:szCs w:val="16"/>
                                </w:rPr>
                                <w:t>Play-group</w:t>
                              </w:r>
                            </w:p>
                          </w:txbxContent>
                        </wps:txbx>
                        <wps:bodyPr rot="0" vert="horz" wrap="square" lIns="91440" tIns="45720" rIns="91440" bIns="45720" anchor="b" anchorCtr="0" upright="1">
                          <a:noAutofit/>
                        </wps:bodyPr>
                      </wps:wsp>
                      <wps:wsp>
                        <wps:cNvPr id="298" name="Text Box 7"/>
                        <wps:cNvSpPr txBox="1">
                          <a:spLocks noChangeArrowheads="1"/>
                        </wps:cNvSpPr>
                        <wps:spPr bwMode="auto">
                          <a:xfrm>
                            <a:off x="3872" y="1137"/>
                            <a:ext cx="948" cy="764"/>
                          </a:xfrm>
                          <a:prstGeom prst="rect">
                            <a:avLst/>
                          </a:prstGeom>
                          <a:solidFill>
                            <a:srgbClr val="FFFFFF"/>
                          </a:solidFill>
                          <a:ln w="9525">
                            <a:solidFill>
                              <a:srgbClr val="000000"/>
                            </a:solidFill>
                            <a:miter lim="800000"/>
                            <a:headEnd/>
                            <a:tailEnd/>
                          </a:ln>
                        </wps:spPr>
                        <wps:txbx>
                          <w:txbxContent>
                            <w:p w14:paraId="60C0420D" w14:textId="77777777" w:rsidR="00F543F2" w:rsidRDefault="00F543F2" w:rsidP="00F543F2">
                              <w:pPr>
                                <w:spacing w:after="0" w:line="240" w:lineRule="auto"/>
                                <w:jc w:val="center"/>
                                <w:rPr>
                                  <w:sz w:val="16"/>
                                  <w:szCs w:val="16"/>
                                </w:rPr>
                              </w:pPr>
                              <w:r>
                                <w:rPr>
                                  <w:sz w:val="16"/>
                                  <w:szCs w:val="16"/>
                                </w:rPr>
                                <w:t>Home</w:t>
                              </w:r>
                            </w:p>
                          </w:txbxContent>
                        </wps:txbx>
                        <wps:bodyPr rot="0" vert="horz" wrap="square" lIns="91440" tIns="45720" rIns="91440" bIns="45720" anchor="b" anchorCtr="0" upright="1">
                          <a:noAutofit/>
                        </wps:bodyPr>
                      </wps:wsp>
                      <wps:wsp>
                        <wps:cNvPr id="299" name="Text Box 8"/>
                        <wps:cNvSpPr txBox="1">
                          <a:spLocks noChangeArrowheads="1"/>
                        </wps:cNvSpPr>
                        <wps:spPr bwMode="auto">
                          <a:xfrm>
                            <a:off x="4949" y="1137"/>
                            <a:ext cx="948" cy="764"/>
                          </a:xfrm>
                          <a:prstGeom prst="rect">
                            <a:avLst/>
                          </a:prstGeom>
                          <a:solidFill>
                            <a:srgbClr val="FFFFFF"/>
                          </a:solidFill>
                          <a:ln w="9525">
                            <a:solidFill>
                              <a:srgbClr val="000000"/>
                            </a:solidFill>
                            <a:miter lim="800000"/>
                            <a:headEnd/>
                            <a:tailEnd/>
                          </a:ln>
                        </wps:spPr>
                        <wps:txbx>
                          <w:txbxContent>
                            <w:p w14:paraId="4B102A9A" w14:textId="77777777" w:rsidR="00F543F2" w:rsidRDefault="00F543F2" w:rsidP="00F543F2">
                              <w:pPr>
                                <w:spacing w:after="0" w:line="240" w:lineRule="auto"/>
                                <w:jc w:val="center"/>
                                <w:rPr>
                                  <w:sz w:val="16"/>
                                  <w:szCs w:val="16"/>
                                </w:rPr>
                              </w:pPr>
                              <w:r>
                                <w:rPr>
                                  <w:sz w:val="16"/>
                                  <w:szCs w:val="16"/>
                                </w:rPr>
                                <w:t>Lunch</w:t>
                              </w:r>
                            </w:p>
                          </w:txbxContent>
                        </wps:txbx>
                        <wps:bodyPr rot="0" vert="horz" wrap="square" lIns="91440" tIns="45720" rIns="91440" bIns="45720" anchor="b" anchorCtr="0" upright="1">
                          <a:noAutofit/>
                        </wps:bodyPr>
                      </wps:wsp>
                      <wps:wsp>
                        <wps:cNvPr id="300" name="Text Box 9"/>
                        <wps:cNvSpPr txBox="1">
                          <a:spLocks noChangeArrowheads="1"/>
                        </wps:cNvSpPr>
                        <wps:spPr bwMode="auto">
                          <a:xfrm>
                            <a:off x="5963" y="1137"/>
                            <a:ext cx="948" cy="764"/>
                          </a:xfrm>
                          <a:prstGeom prst="rect">
                            <a:avLst/>
                          </a:prstGeom>
                          <a:solidFill>
                            <a:srgbClr val="FFFFFF"/>
                          </a:solidFill>
                          <a:ln w="9525">
                            <a:solidFill>
                              <a:srgbClr val="000000"/>
                            </a:solidFill>
                            <a:miter lim="800000"/>
                            <a:headEnd/>
                            <a:tailEnd/>
                          </a:ln>
                        </wps:spPr>
                        <wps:txbx>
                          <w:txbxContent>
                            <w:p w14:paraId="7EDFDD4B" w14:textId="77777777" w:rsidR="00F543F2" w:rsidRDefault="00F543F2" w:rsidP="00F543F2">
                              <w:pPr>
                                <w:spacing w:after="0" w:line="240" w:lineRule="auto"/>
                                <w:jc w:val="center"/>
                                <w:rPr>
                                  <w:sz w:val="16"/>
                                  <w:szCs w:val="16"/>
                                </w:rPr>
                              </w:pPr>
                              <w:r>
                                <w:rPr>
                                  <w:sz w:val="16"/>
                                  <w:szCs w:val="16"/>
                                </w:rPr>
                                <w:t>Free play</w:t>
                              </w:r>
                            </w:p>
                          </w:txbxContent>
                        </wps:txbx>
                        <wps:bodyPr rot="0" vert="horz" wrap="square" lIns="91440" tIns="45720" rIns="91440" bIns="45720" anchor="b" anchorCtr="0" upright="1">
                          <a:noAutofit/>
                        </wps:bodyPr>
                      </wps:wsp>
                      <wps:wsp>
                        <wps:cNvPr id="301" name="Text Box 10"/>
                        <wps:cNvSpPr txBox="1">
                          <a:spLocks noChangeArrowheads="1"/>
                        </wps:cNvSpPr>
                        <wps:spPr bwMode="auto">
                          <a:xfrm>
                            <a:off x="7015" y="1137"/>
                            <a:ext cx="948" cy="764"/>
                          </a:xfrm>
                          <a:prstGeom prst="rect">
                            <a:avLst/>
                          </a:prstGeom>
                          <a:solidFill>
                            <a:srgbClr val="FFFFFF"/>
                          </a:solidFill>
                          <a:ln w="9525">
                            <a:solidFill>
                              <a:srgbClr val="000000"/>
                            </a:solidFill>
                            <a:miter lim="800000"/>
                            <a:headEnd/>
                            <a:tailEnd/>
                          </a:ln>
                        </wps:spPr>
                        <wps:txbx>
                          <w:txbxContent>
                            <w:p w14:paraId="54632A74" w14:textId="77777777" w:rsidR="00F543F2" w:rsidRDefault="00F543F2" w:rsidP="00F543F2">
                              <w:pPr>
                                <w:spacing w:after="0" w:line="240" w:lineRule="auto"/>
                                <w:jc w:val="center"/>
                                <w:rPr>
                                  <w:sz w:val="16"/>
                                  <w:szCs w:val="16"/>
                                </w:rPr>
                              </w:pPr>
                              <w:r>
                                <w:rPr>
                                  <w:sz w:val="16"/>
                                  <w:szCs w:val="16"/>
                                </w:rPr>
                                <w:t>iPad</w:t>
                              </w:r>
                            </w:p>
                          </w:txbxContent>
                        </wps:txbx>
                        <wps:bodyPr rot="0" vert="horz" wrap="square" lIns="91440" tIns="45720" rIns="91440" bIns="45720" anchor="b" anchorCtr="0" upright="1">
                          <a:noAutofit/>
                        </wps:bodyPr>
                      </wps:wsp>
                      <wps:wsp>
                        <wps:cNvPr id="302" name="Text Box 11"/>
                        <wps:cNvSpPr txBox="1">
                          <a:spLocks noChangeArrowheads="1"/>
                        </wps:cNvSpPr>
                        <wps:spPr bwMode="auto">
                          <a:xfrm>
                            <a:off x="8067" y="1137"/>
                            <a:ext cx="948" cy="764"/>
                          </a:xfrm>
                          <a:prstGeom prst="rect">
                            <a:avLst/>
                          </a:prstGeom>
                          <a:solidFill>
                            <a:srgbClr val="FFFFFF"/>
                          </a:solidFill>
                          <a:ln w="9525">
                            <a:solidFill>
                              <a:srgbClr val="000000"/>
                            </a:solidFill>
                            <a:miter lim="800000"/>
                            <a:headEnd/>
                            <a:tailEnd/>
                          </a:ln>
                        </wps:spPr>
                        <wps:txbx>
                          <w:txbxContent>
                            <w:p w14:paraId="3FC25860" w14:textId="77777777" w:rsidR="00F543F2" w:rsidRDefault="00F543F2" w:rsidP="00F543F2">
                              <w:pPr>
                                <w:spacing w:after="0" w:line="240" w:lineRule="auto"/>
                                <w:jc w:val="center"/>
                                <w:rPr>
                                  <w:sz w:val="16"/>
                                  <w:szCs w:val="16"/>
                                </w:rPr>
                              </w:pPr>
                              <w:r>
                                <w:rPr>
                                  <w:sz w:val="16"/>
                                  <w:szCs w:val="16"/>
                                </w:rPr>
                                <w:t>Tea</w:t>
                              </w:r>
                            </w:p>
                          </w:txbxContent>
                        </wps:txbx>
                        <wps:bodyPr rot="0" vert="horz" wrap="square" lIns="91440" tIns="45720" rIns="91440" bIns="45720" anchor="b" anchorCtr="0" upright="1">
                          <a:noAutofit/>
                        </wps:bodyPr>
                      </wps:wsp>
                      <wps:wsp>
                        <wps:cNvPr id="303" name="Text Box 12"/>
                        <wps:cNvSpPr txBox="1">
                          <a:spLocks noChangeArrowheads="1"/>
                        </wps:cNvSpPr>
                        <wps:spPr bwMode="auto">
                          <a:xfrm>
                            <a:off x="9106" y="1137"/>
                            <a:ext cx="948" cy="764"/>
                          </a:xfrm>
                          <a:prstGeom prst="rect">
                            <a:avLst/>
                          </a:prstGeom>
                          <a:solidFill>
                            <a:srgbClr val="FFFFFF"/>
                          </a:solidFill>
                          <a:ln w="9525">
                            <a:solidFill>
                              <a:srgbClr val="000000"/>
                            </a:solidFill>
                            <a:miter lim="800000"/>
                            <a:headEnd/>
                            <a:tailEnd/>
                          </a:ln>
                        </wps:spPr>
                        <wps:txbx>
                          <w:txbxContent>
                            <w:p w14:paraId="2E2B88B1" w14:textId="77777777" w:rsidR="00F543F2" w:rsidRDefault="00F543F2" w:rsidP="00F543F2">
                              <w:pPr>
                                <w:spacing w:after="0" w:line="240" w:lineRule="auto"/>
                                <w:jc w:val="center"/>
                                <w:rPr>
                                  <w:sz w:val="16"/>
                                  <w:szCs w:val="16"/>
                                </w:rPr>
                              </w:pPr>
                              <w:r>
                                <w:rPr>
                                  <w:sz w:val="16"/>
                                  <w:szCs w:val="16"/>
                                </w:rPr>
                                <w:t>TV</w:t>
                              </w:r>
                            </w:p>
                          </w:txbxContent>
                        </wps:txbx>
                        <wps:bodyPr rot="0" vert="horz" wrap="square" lIns="91440" tIns="45720" rIns="91440" bIns="45720" anchor="b" anchorCtr="0" upright="1">
                          <a:noAutofit/>
                        </wps:bodyPr>
                      </wps:wsp>
                      <wps:wsp>
                        <wps:cNvPr id="304" name="Text Box 13"/>
                        <wps:cNvSpPr txBox="1">
                          <a:spLocks noChangeArrowheads="1"/>
                        </wps:cNvSpPr>
                        <wps:spPr bwMode="auto">
                          <a:xfrm>
                            <a:off x="10146" y="1137"/>
                            <a:ext cx="948" cy="764"/>
                          </a:xfrm>
                          <a:prstGeom prst="rect">
                            <a:avLst/>
                          </a:prstGeom>
                          <a:solidFill>
                            <a:srgbClr val="FFFFFF"/>
                          </a:solidFill>
                          <a:ln w="9525">
                            <a:solidFill>
                              <a:srgbClr val="000000"/>
                            </a:solidFill>
                            <a:miter lim="800000"/>
                            <a:headEnd/>
                            <a:tailEnd/>
                          </a:ln>
                        </wps:spPr>
                        <wps:txbx>
                          <w:txbxContent>
                            <w:p w14:paraId="2C35DEC0" w14:textId="77777777" w:rsidR="00F543F2" w:rsidRDefault="00F543F2" w:rsidP="00F543F2">
                              <w:pPr>
                                <w:spacing w:after="0" w:line="240" w:lineRule="auto"/>
                                <w:jc w:val="center"/>
                                <w:rPr>
                                  <w:sz w:val="16"/>
                                  <w:szCs w:val="16"/>
                                </w:rPr>
                              </w:pPr>
                              <w:r>
                                <w:rPr>
                                  <w:sz w:val="16"/>
                                  <w:szCs w:val="16"/>
                                </w:rPr>
                                <w:t>Bed time</w:t>
                              </w: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528A73" id="Group 293" o:spid="_x0000_s1027" style="position:absolute;margin-left:-48.2pt;margin-top:2.45pt;width:523.7pt;height:54.2pt;z-index:251661312" coordorigin="720,993" coordsize="10474,1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">
                <v:rect id="Rectangle 3" o:spid="_x0000_s1028" style="position:absolute;left:720;top:993;width:10474;height:1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" fillcolor="#0070c0"/>
                <v:shape id="Text Box 4" o:spid="_x0000_s1029" type="#_x0000_t202" style="position:absolute;left:826;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">
                  <v:textbox>
                    <w:txbxContent>
                      <w:p w14:paraId="0F3C80C2" w14:textId="77777777" w:rsidR="00F543F2" w:rsidRDefault="00F543F2" w:rsidP="00F543F2">
                        <w:pPr>
                          <w:spacing w:after="0" w:line="240" w:lineRule="auto"/>
                          <w:jc w:val="center"/>
                          <w:rPr>
                            <w:sz w:val="16"/>
                            <w:szCs w:val="16"/>
                          </w:rPr>
                        </w:pPr>
                        <w:r>
                          <w:rPr>
                            <w:sz w:val="16"/>
                            <w:szCs w:val="16"/>
                          </w:rPr>
                          <w:t>Wash</w:t>
                        </w:r>
                      </w:p>
                    </w:txbxContent>
                  </v:textbox>
                </v:shape>
                <v:shape id="Text Box 5" o:spid="_x0000_s1030" type="#_x0000_t202" style="position:absolute;left:1828;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">
                  <v:textbox>
                    <w:txbxContent>
                      <w:p w14:paraId="4DB65226" w14:textId="77777777" w:rsidR="00F543F2" w:rsidRDefault="00F543F2" w:rsidP="00F543F2">
                        <w:pPr>
                          <w:spacing w:after="0" w:line="240" w:lineRule="auto"/>
                          <w:jc w:val="center"/>
                          <w:rPr>
                            <w:sz w:val="16"/>
                            <w:szCs w:val="16"/>
                          </w:rPr>
                        </w:pPr>
                        <w:r>
                          <w:rPr>
                            <w:sz w:val="16"/>
                            <w:szCs w:val="16"/>
                          </w:rPr>
                          <w:t>Breakfast</w:t>
                        </w:r>
                      </w:p>
                    </w:txbxContent>
                  </v:textbox>
                </v:shape>
                <v:shape id="Text Box 6" o:spid="_x0000_s1031" type="#_x0000_t202" style="position:absolute;left:2842;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">
                  <v:textbox>
                    <w:txbxContent>
                      <w:p w14:paraId="7E540B30" w14:textId="77777777" w:rsidR="00F543F2" w:rsidRDefault="00F543F2" w:rsidP="00F543F2">
                        <w:pPr>
                          <w:spacing w:after="0" w:line="240" w:lineRule="auto"/>
                          <w:jc w:val="center"/>
                          <w:rPr>
                            <w:sz w:val="16"/>
                            <w:szCs w:val="16"/>
                          </w:rPr>
                        </w:pPr>
                        <w:r>
                          <w:rPr>
                            <w:sz w:val="16"/>
                            <w:szCs w:val="16"/>
                          </w:rPr>
                          <w:t>Play-group</w:t>
                        </w:r>
                      </w:p>
                    </w:txbxContent>
                  </v:textbox>
                </v:shape>
                <v:shape id="Text Box 7" o:spid="_x0000_s1032" type="#_x0000_t202" style="position:absolute;left:3872;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">
                  <v:textbox>
                    <w:txbxContent>
                      <w:p w14:paraId="60C0420D" w14:textId="77777777" w:rsidR="00F543F2" w:rsidRDefault="00F543F2" w:rsidP="00F543F2">
                        <w:pPr>
                          <w:spacing w:after="0" w:line="240" w:lineRule="auto"/>
                          <w:jc w:val="center"/>
                          <w:rPr>
                            <w:sz w:val="16"/>
                            <w:szCs w:val="16"/>
                          </w:rPr>
                        </w:pPr>
                        <w:r>
                          <w:rPr>
                            <w:sz w:val="16"/>
                            <w:szCs w:val="16"/>
                          </w:rPr>
                          <w:t>Home</w:t>
                        </w:r>
                      </w:p>
                    </w:txbxContent>
                  </v:textbox>
                </v:shape>
                <v:shape id="Text Box 8" o:spid="_x0000_s1033" type="#_x0000_t202" style="position:absolute;left:4949;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">
                  <v:textbox>
                    <w:txbxContent>
                      <w:p w14:paraId="4B102A9A" w14:textId="77777777" w:rsidR="00F543F2" w:rsidRDefault="00F543F2" w:rsidP="00F543F2">
                        <w:pPr>
                          <w:spacing w:after="0" w:line="240" w:lineRule="auto"/>
                          <w:jc w:val="center"/>
                          <w:rPr>
                            <w:sz w:val="16"/>
                            <w:szCs w:val="16"/>
                          </w:rPr>
                        </w:pPr>
                        <w:r>
                          <w:rPr>
                            <w:sz w:val="16"/>
                            <w:szCs w:val="16"/>
                          </w:rPr>
                          <w:t>Lunch</w:t>
                        </w:r>
                      </w:p>
                    </w:txbxContent>
                  </v:textbox>
                </v:shape>
                <v:shape id="Text Box 9" o:spid="_x0000_s1034" type="#_x0000_t202" style="position:absolute;left:5963;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">
                  <v:textbox>
                    <w:txbxContent>
                      <w:p w14:paraId="7EDFDD4B" w14:textId="77777777" w:rsidR="00F543F2" w:rsidRDefault="00F543F2" w:rsidP="00F543F2">
                        <w:pPr>
                          <w:spacing w:after="0" w:line="240" w:lineRule="auto"/>
                          <w:jc w:val="center"/>
                          <w:rPr>
                            <w:sz w:val="16"/>
                            <w:szCs w:val="16"/>
                          </w:rPr>
                        </w:pPr>
                        <w:r>
                          <w:rPr>
                            <w:sz w:val="16"/>
                            <w:szCs w:val="16"/>
                          </w:rPr>
                          <w:t>Free play</w:t>
                        </w:r>
                      </w:p>
                    </w:txbxContent>
                  </v:textbox>
                </v:shape>
                <v:shape id="Text Box 10" o:spid="_x0000_s1035" type="#_x0000_t202" style="position:absolute;left:7015;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">
                  <v:textbox>
                    <w:txbxContent>
                      <w:p w14:paraId="54632A74" w14:textId="77777777" w:rsidR="00F543F2" w:rsidRDefault="00F543F2" w:rsidP="00F543F2">
                        <w:pPr>
                          <w:spacing w:after="0" w:line="240" w:lineRule="auto"/>
                          <w:jc w:val="center"/>
                          <w:rPr>
                            <w:sz w:val="16"/>
                            <w:szCs w:val="16"/>
                          </w:rPr>
                        </w:pPr>
                        <w:r>
                          <w:rPr>
                            <w:sz w:val="16"/>
                            <w:szCs w:val="16"/>
                          </w:rPr>
                          <w:t>iPad</w:t>
                        </w:r>
                      </w:p>
                    </w:txbxContent>
                  </v:textbox>
                </v:shape>
                <v:shape id="Text Box 11" o:spid="_x0000_s1036" type="#_x0000_t202" style="position:absolute;left:8067;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">
                  <v:textbox>
                    <w:txbxContent>
                      <w:p w14:paraId="3FC25860" w14:textId="77777777" w:rsidR="00F543F2" w:rsidRDefault="00F543F2" w:rsidP="00F543F2">
                        <w:pPr>
                          <w:spacing w:after="0" w:line="240" w:lineRule="auto"/>
                          <w:jc w:val="center"/>
                          <w:rPr>
                            <w:sz w:val="16"/>
                            <w:szCs w:val="16"/>
                          </w:rPr>
                        </w:pPr>
                        <w:r>
                          <w:rPr>
                            <w:sz w:val="16"/>
                            <w:szCs w:val="16"/>
                          </w:rPr>
                          <w:t>Tea</w:t>
                        </w:r>
                      </w:p>
                    </w:txbxContent>
                  </v:textbox>
                </v:shape>
                <v:shape id="Text Box 12" o:spid="_x0000_s1037" type="#_x0000_t202" style="position:absolute;left:9106;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">
                  <v:textbox>
                    <w:txbxContent>
                      <w:p w14:paraId="2E2B88B1" w14:textId="77777777" w:rsidR="00F543F2" w:rsidRDefault="00F543F2" w:rsidP="00F543F2">
                        <w:pPr>
                          <w:spacing w:after="0" w:line="240" w:lineRule="auto"/>
                          <w:jc w:val="center"/>
                          <w:rPr>
                            <w:sz w:val="16"/>
                            <w:szCs w:val="16"/>
                          </w:rPr>
                        </w:pPr>
                        <w:r>
                          <w:rPr>
                            <w:sz w:val="16"/>
                            <w:szCs w:val="16"/>
                          </w:rPr>
                          <w:t>TV</w:t>
                        </w:r>
                      </w:p>
                    </w:txbxContent>
                  </v:textbox>
                </v:shape>
                <v:shape id="Text Box 13" o:spid="_x0000_s1038" type="#_x0000_t202" style="position:absolute;left:10146;top:1137;width:948;height:76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">
                  <v:textbox>
                    <w:txbxContent>
                      <w:p w14:paraId="2C35DEC0" w14:textId="77777777" w:rsidR="00F543F2" w:rsidRDefault="00F543F2" w:rsidP="00F543F2">
                        <w:pPr>
                          <w:spacing w:after="0" w:line="240" w:lineRule="auto"/>
                          <w:jc w:val="center"/>
                          <w:rPr>
                            <w:sz w:val="16"/>
                            <w:szCs w:val="16"/>
                          </w:rPr>
                        </w:pPr>
                        <w:r>
                          <w:rPr>
                            <w:sz w:val="16"/>
                            <w:szCs w:val="16"/>
                          </w:rPr>
                          <w:t>Bed time</w:t>
                        </w:r>
                      </w:p>
                    </w:txbxContent>
                  </v:textbox>
                </v:shape>
              </v:group>
            </w:pict>
          </mc:Fallback>
        </mc:AlternateContent>
      </w:r>
    </w:p>
    <w:p w14:paraId="1A8AE64A" w14:textId="77777777" w:rsidR="00F543F2" w:rsidRDefault="00F543F2" w:rsidP="00F543F2">
      <w:pPr>
        <w:spacing w:after="0" w:line="240" w:lineRule="auto"/>
      </w:pPr>
    </w:p>
    <w:p w14:paraId="5DB1610C" w14:textId="77777777" w:rsidR="00F543F2" w:rsidRDefault="00F543F2" w:rsidP="00F543F2">
      <w:pPr>
        <w:spacing w:after="0" w:line="240" w:lineRule="auto"/>
      </w:pPr>
    </w:p>
    <w:p w14:paraId="78E50417" w14:textId="77777777" w:rsidR="00F543F2" w:rsidRDefault="00F543F2" w:rsidP="00F543F2">
      <w:pPr>
        <w:spacing w:after="0" w:line="240" w:lineRule="auto"/>
      </w:pPr>
    </w:p>
    <w:p w14:paraId="04DAD46E" w14:textId="77777777" w:rsidR="00F543F2" w:rsidRDefault="00F543F2" w:rsidP="00F543F2">
      <w:pPr>
        <w:spacing w:after="0" w:line="240" w:lineRule="auto"/>
      </w:pPr>
    </w:p>
    <w:p w14:paraId="5A142CFE" w14:textId="77777777" w:rsidR="00F543F2" w:rsidRPr="00421B50" w:rsidRDefault="00F543F2" w:rsidP="00F543F2">
      <w:pPr>
        <w:spacing w:after="0" w:line="240" w:lineRule="auto"/>
        <w:rPr>
          <w:sz w:val="28"/>
          <w:szCs w:val="28"/>
        </w:rPr>
      </w:pPr>
      <w:r w:rsidRPr="00421B50">
        <w:rPr>
          <w:b/>
          <w:sz w:val="28"/>
          <w:szCs w:val="28"/>
        </w:rPr>
        <w:t>“Today we are going to wash, have breakfast, go to playgroup… and then bedtime. Now it’s time to wash”</w:t>
      </w:r>
      <w:r w:rsidRPr="00421B50">
        <w:rPr>
          <w:sz w:val="28"/>
          <w:szCs w:val="28"/>
        </w:rPr>
        <w:t>.</w:t>
      </w:r>
    </w:p>
    <w:p w14:paraId="530EEC7B" w14:textId="77777777" w:rsidR="00F543F2" w:rsidRPr="00421B50" w:rsidRDefault="00F543F2" w:rsidP="00F543F2">
      <w:pPr>
        <w:pStyle w:val="ListParagraph"/>
        <w:numPr>
          <w:ilvl w:val="0"/>
          <w:numId w:val="32"/>
        </w:numPr>
        <w:spacing w:after="0" w:line="240" w:lineRule="auto"/>
        <w:rPr>
          <w:sz w:val="28"/>
          <w:szCs w:val="28"/>
        </w:rPr>
      </w:pPr>
      <w:r w:rsidRPr="00421B50">
        <w:rPr>
          <w:sz w:val="28"/>
          <w:szCs w:val="28"/>
        </w:rPr>
        <w:t xml:space="preserve">After each activity get your child to take the symbol off and put it in a plastic pocket or box, then point to the next symbol saying </w:t>
      </w:r>
      <w:r w:rsidRPr="00421B50">
        <w:rPr>
          <w:b/>
          <w:sz w:val="28"/>
          <w:szCs w:val="28"/>
        </w:rPr>
        <w:t>“now it’s time for …”</w:t>
      </w:r>
      <w:r w:rsidRPr="00421B50">
        <w:rPr>
          <w:sz w:val="28"/>
          <w:szCs w:val="28"/>
        </w:rPr>
        <w:t>.</w:t>
      </w:r>
    </w:p>
    <w:p w14:paraId="7E930D36" w14:textId="77777777" w:rsidR="00F543F2" w:rsidRPr="00421B50" w:rsidRDefault="00F543F2" w:rsidP="00F543F2">
      <w:pPr>
        <w:pStyle w:val="ListParagraph"/>
        <w:numPr>
          <w:ilvl w:val="0"/>
          <w:numId w:val="32"/>
        </w:numPr>
        <w:spacing w:after="0" w:line="240" w:lineRule="auto"/>
        <w:rPr>
          <w:sz w:val="28"/>
          <w:szCs w:val="28"/>
        </w:rPr>
      </w:pPr>
      <w:r w:rsidRPr="00421B50">
        <w:rPr>
          <w:sz w:val="28"/>
          <w:szCs w:val="28"/>
        </w:rPr>
        <w:t xml:space="preserve">For activities when your child isn’t home take those symbols off yourself and when he gets home just show him the next symbol saying </w:t>
      </w:r>
      <w:r w:rsidRPr="00421B50">
        <w:rPr>
          <w:b/>
          <w:sz w:val="28"/>
          <w:szCs w:val="28"/>
        </w:rPr>
        <w:t>“now it’s time for …”</w:t>
      </w:r>
      <w:r w:rsidRPr="00421B50">
        <w:rPr>
          <w:sz w:val="28"/>
          <w:szCs w:val="28"/>
        </w:rPr>
        <w:t>.</w:t>
      </w:r>
    </w:p>
    <w:p w14:paraId="6A6ECB59" w14:textId="4A3027EC" w:rsidR="00F543F2" w:rsidRPr="00421B50" w:rsidRDefault="00F543F2" w:rsidP="00F543F2">
      <w:pPr>
        <w:spacing w:after="0" w:line="240" w:lineRule="auto"/>
        <w:rPr>
          <w:sz w:val="28"/>
          <w:szCs w:val="28"/>
        </w:rPr>
      </w:pPr>
      <w:r w:rsidRPr="00421B50">
        <w:rPr>
          <w:noProof/>
          <w:sz w:val="28"/>
          <w:szCs w:val="28"/>
          <w:lang w:eastAsia="en-GB"/>
        </w:rPr>
        <mc:AlternateContent>
          <mc:Choice Requires="wpg">
            <w:drawing>
              <wp:anchor distT="0" distB="0" distL="114300" distR="114300" simplePos="0" relativeHeight="251662336" behindDoc="0" locked="0" layoutInCell="1" allowOverlap="1" wp14:anchorId="42965118" wp14:editId="36784286">
                <wp:simplePos x="0" y="0"/>
                <wp:positionH relativeFrom="column">
                  <wp:posOffset>4906645</wp:posOffset>
                </wp:positionH>
                <wp:positionV relativeFrom="paragraph">
                  <wp:posOffset>147320</wp:posOffset>
                </wp:positionV>
                <wp:extent cx="1272540" cy="1542415"/>
                <wp:effectExtent l="0" t="0" r="22860" b="19685"/>
                <wp:wrapSquare wrapText="bothSides"/>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2540" cy="1542415"/>
                          <a:chOff x="9090" y="10224"/>
                          <a:chExt cx="2004" cy="2429"/>
                        </a:xfrm>
                      </wpg:grpSpPr>
                      <wpg:grpSp>
                        <wpg:cNvPr id="18" name="Group 15"/>
                        <wpg:cNvGrpSpPr>
                          <a:grpSpLocks/>
                        </wpg:cNvGrpSpPr>
                        <wpg:grpSpPr bwMode="auto">
                          <a:xfrm>
                            <a:off x="9090" y="10224"/>
                            <a:ext cx="2004" cy="2429"/>
                            <a:chOff x="8802" y="10130"/>
                            <a:chExt cx="2004" cy="2429"/>
                          </a:xfrm>
                        </wpg:grpSpPr>
                        <wpg:grpSp>
                          <wpg:cNvPr id="19" name="Group 16"/>
                          <wpg:cNvGrpSpPr>
                            <a:grpSpLocks/>
                          </wpg:cNvGrpSpPr>
                          <wpg:grpSpPr bwMode="auto">
                            <a:xfrm>
                              <a:off x="8802" y="10130"/>
                              <a:ext cx="2004" cy="2429"/>
                              <a:chOff x="8264" y="10130"/>
                              <a:chExt cx="2004" cy="2429"/>
                            </a:xfrm>
                          </wpg:grpSpPr>
                          <wps:wsp>
                            <wps:cNvPr id="20" name="Rectangle 17"/>
                            <wps:cNvSpPr>
                              <a:spLocks noChangeArrowheads="1"/>
                            </wps:cNvSpPr>
                            <wps:spPr bwMode="auto">
                              <a:xfrm>
                                <a:off x="8264" y="10130"/>
                                <a:ext cx="1002" cy="2429"/>
                              </a:xfrm>
                              <a:prstGeom prst="rect">
                                <a:avLst/>
                              </a:prstGeom>
                              <a:solidFill>
                                <a:schemeClr val="accent3">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21" name="Rectangle 18"/>
                            <wps:cNvSpPr>
                              <a:spLocks noChangeArrowheads="1"/>
                            </wps:cNvSpPr>
                            <wps:spPr bwMode="auto">
                              <a:xfrm>
                                <a:off x="9266" y="10130"/>
                                <a:ext cx="1002" cy="2429"/>
                              </a:xfrm>
                              <a:prstGeom prst="rect">
                                <a:avLst/>
                              </a:prstGeom>
                              <a:solidFill>
                                <a:srgbClr val="C00000"/>
                              </a:solidFill>
                              <a:ln w="9525">
                                <a:solidFill>
                                  <a:srgbClr val="000000"/>
                                </a:solidFill>
                                <a:miter lim="800000"/>
                                <a:headEnd/>
                                <a:tailEnd/>
                              </a:ln>
                            </wps:spPr>
                            <wps:bodyPr rot="0" vert="horz" wrap="square" lIns="91440" tIns="45720" rIns="91440" bIns="45720" anchor="t" anchorCtr="0" upright="1">
                              <a:noAutofit/>
                            </wps:bodyPr>
                          </wps:wsp>
                        </wpg:grpSp>
                        <wps:wsp>
                          <wps:cNvPr id="22" name="Rectangle 19"/>
                          <wps:cNvSpPr>
                            <a:spLocks noChangeArrowheads="1"/>
                          </wps:cNvSpPr>
                          <wps:spPr bwMode="auto">
                            <a:xfrm>
                              <a:off x="9222" y="10280"/>
                              <a:ext cx="144" cy="2104"/>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23" name="Rectangle 20"/>
                          <wps:cNvSpPr>
                            <a:spLocks noChangeArrowheads="1"/>
                          </wps:cNvSpPr>
                          <wps:spPr bwMode="auto">
                            <a:xfrm>
                              <a:off x="10217" y="10280"/>
                              <a:ext cx="144" cy="2104"/>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g:grpSp>
                      <wpg:grpSp>
                        <wpg:cNvPr id="24" name="Group 21"/>
                        <wpg:cNvGrpSpPr>
                          <a:grpSpLocks/>
                        </wpg:cNvGrpSpPr>
                        <wpg:grpSpPr bwMode="auto">
                          <a:xfrm>
                            <a:off x="9207" y="10436"/>
                            <a:ext cx="749" cy="2016"/>
                            <a:chOff x="9207" y="10462"/>
                            <a:chExt cx="749" cy="2679"/>
                          </a:xfrm>
                        </wpg:grpSpPr>
                        <wpg:grpSp>
                          <wpg:cNvPr id="25" name="Group 22"/>
                          <wpg:cNvGrpSpPr>
                            <a:grpSpLocks/>
                          </wpg:cNvGrpSpPr>
                          <wpg:grpSpPr bwMode="auto">
                            <a:xfrm>
                              <a:off x="9207" y="10462"/>
                              <a:ext cx="749" cy="2016"/>
                              <a:chOff x="8919" y="10368"/>
                              <a:chExt cx="749" cy="2016"/>
                            </a:xfrm>
                          </wpg:grpSpPr>
                          <wpg:grpSp>
                            <wpg:cNvPr id="26" name="Group 23"/>
                            <wpg:cNvGrpSpPr>
                              <a:grpSpLocks/>
                            </wpg:cNvGrpSpPr>
                            <wpg:grpSpPr bwMode="auto">
                              <a:xfrm>
                                <a:off x="9041" y="10368"/>
                                <a:ext cx="489" cy="1929"/>
                                <a:chOff x="9041" y="10368"/>
                                <a:chExt cx="489" cy="1929"/>
                              </a:xfrm>
                            </wpg:grpSpPr>
                            <wps:wsp>
                              <wps:cNvPr id="27" name="Text Box 24"/>
                              <wps:cNvSpPr txBox="1">
                                <a:spLocks noChangeArrowheads="1"/>
                              </wps:cNvSpPr>
                              <wps:spPr bwMode="auto">
                                <a:xfrm>
                                  <a:off x="9041" y="11082"/>
                                  <a:ext cx="489" cy="489"/>
                                </a:xfrm>
                                <a:prstGeom prst="rect">
                                  <a:avLst/>
                                </a:prstGeom>
                                <a:solidFill>
                                  <a:srgbClr val="FFFFFF"/>
                                </a:solidFill>
                                <a:ln w="9525">
                                  <a:solidFill>
                                    <a:srgbClr val="000000"/>
                                  </a:solidFill>
                                  <a:miter lim="800000"/>
                                  <a:headEnd/>
                                  <a:tailEnd/>
                                </a:ln>
                              </wps:spPr>
                              <wps:txbx>
                                <w:txbxContent>
                                  <w:p w14:paraId="43FC444E" w14:textId="77777777" w:rsidR="00F543F2" w:rsidRDefault="00F543F2" w:rsidP="00F543F2">
                                    <w:pPr>
                                      <w:rPr>
                                        <w:sz w:val="14"/>
                                        <w:szCs w:val="14"/>
                                      </w:rPr>
                                    </w:pPr>
                                  </w:p>
                                </w:txbxContent>
                              </wps:txbx>
                              <wps:bodyPr rot="0" vert="horz" wrap="square" lIns="91440" tIns="45720" rIns="91440" bIns="45720" anchor="t" anchorCtr="0" upright="1">
                                <a:noAutofit/>
                              </wps:bodyPr>
                            </wps:wsp>
                            <wps:wsp>
                              <wps:cNvPr id="28" name="Text Box 25"/>
                              <wps:cNvSpPr txBox="1">
                                <a:spLocks noChangeArrowheads="1"/>
                              </wps:cNvSpPr>
                              <wps:spPr bwMode="auto">
                                <a:xfrm>
                                  <a:off x="9041" y="11808"/>
                                  <a:ext cx="489" cy="489"/>
                                </a:xfrm>
                                <a:prstGeom prst="rect">
                                  <a:avLst/>
                                </a:prstGeom>
                                <a:solidFill>
                                  <a:srgbClr val="FFFFFF"/>
                                </a:solidFill>
                                <a:ln w="9525">
                                  <a:solidFill>
                                    <a:srgbClr val="000000"/>
                                  </a:solidFill>
                                  <a:miter lim="800000"/>
                                  <a:headEnd/>
                                  <a:tailEnd/>
                                </a:ln>
                              </wps:spPr>
                              <wps:txbx>
                                <w:txbxContent>
                                  <w:p w14:paraId="70A2AE55" w14:textId="77777777" w:rsidR="00F543F2" w:rsidRDefault="00F543F2" w:rsidP="00F543F2">
                                    <w:pPr>
                                      <w:rPr>
                                        <w:sz w:val="14"/>
                                        <w:szCs w:val="14"/>
                                      </w:rPr>
                                    </w:pPr>
                                  </w:p>
                                </w:txbxContent>
                              </wps:txbx>
                              <wps:bodyPr rot="0" vert="horz" wrap="square" lIns="91440" tIns="45720" rIns="91440" bIns="45720" anchor="t" anchorCtr="0" upright="1">
                                <a:noAutofit/>
                              </wps:bodyPr>
                            </wps:wsp>
                            <wps:wsp>
                              <wps:cNvPr id="29" name="Text Box 26"/>
                              <wps:cNvSpPr txBox="1">
                                <a:spLocks noChangeArrowheads="1"/>
                              </wps:cNvSpPr>
                              <wps:spPr bwMode="auto">
                                <a:xfrm>
                                  <a:off x="9041" y="10368"/>
                                  <a:ext cx="489" cy="489"/>
                                </a:xfrm>
                                <a:prstGeom prst="rect">
                                  <a:avLst/>
                                </a:prstGeom>
                                <a:solidFill>
                                  <a:srgbClr val="FFFFFF"/>
                                </a:solidFill>
                                <a:ln w="9525">
                                  <a:solidFill>
                                    <a:srgbClr val="000000"/>
                                  </a:solidFill>
                                  <a:miter lim="800000"/>
                                  <a:headEnd/>
                                  <a:tailEnd/>
                                </a:ln>
                              </wps:spPr>
                              <wps:txbx>
                                <w:txbxContent>
                                  <w:p w14:paraId="1CF6B470" w14:textId="77777777" w:rsidR="00F543F2" w:rsidRDefault="00F543F2" w:rsidP="00F543F2">
                                    <w:pPr>
                                      <w:rPr>
                                        <w:sz w:val="14"/>
                                        <w:szCs w:val="14"/>
                                      </w:rPr>
                                    </w:pPr>
                                  </w:p>
                                </w:txbxContent>
                              </wps:txbx>
                              <wps:bodyPr rot="0" vert="horz" wrap="square" lIns="91440" tIns="45720" rIns="91440" bIns="45720" anchor="t" anchorCtr="0" upright="1">
                                <a:noAutofit/>
                              </wps:bodyPr>
                            </wps:wsp>
                          </wpg:grpSp>
                          <wpg:grpSp>
                            <wpg:cNvPr id="30" name="Group 27"/>
                            <wpg:cNvGrpSpPr>
                              <a:grpSpLocks/>
                            </wpg:cNvGrpSpPr>
                            <wpg:grpSpPr bwMode="auto">
                              <a:xfrm>
                                <a:off x="8919" y="10455"/>
                                <a:ext cx="749" cy="1929"/>
                                <a:chOff x="9041" y="10368"/>
                                <a:chExt cx="489" cy="1929"/>
                              </a:xfrm>
                            </wpg:grpSpPr>
                            <wps:wsp>
                              <wps:cNvPr id="31" name="Text Box 28"/>
                              <wps:cNvSpPr txBox="1">
                                <a:spLocks noChangeArrowheads="1"/>
                              </wps:cNvSpPr>
                              <wps:spPr bwMode="auto">
                                <a:xfrm>
                                  <a:off x="9041" y="11082"/>
                                  <a:ext cx="489"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32D826" w14:textId="77777777" w:rsidR="00F543F2" w:rsidRDefault="00F543F2" w:rsidP="00F543F2">
                                    <w:pPr>
                                      <w:jc w:val="center"/>
                                      <w:rPr>
                                        <w:sz w:val="14"/>
                                        <w:szCs w:val="14"/>
                                      </w:rPr>
                                    </w:pPr>
                                    <w:r>
                                      <w:rPr>
                                        <w:sz w:val="14"/>
                                        <w:szCs w:val="14"/>
                                      </w:rPr>
                                      <w:t>book</w:t>
                                    </w:r>
                                  </w:p>
                                </w:txbxContent>
                              </wps:txbx>
                              <wps:bodyPr rot="0" vert="horz" wrap="square" lIns="91440" tIns="45720" rIns="91440" bIns="45720" anchor="t" anchorCtr="0" upright="1">
                                <a:noAutofit/>
                              </wps:bodyPr>
                            </wps:wsp>
                            <wps:wsp>
                              <wps:cNvPr id="288" name="Text Box 29"/>
                              <wps:cNvSpPr txBox="1">
                                <a:spLocks noChangeArrowheads="1"/>
                              </wps:cNvSpPr>
                              <wps:spPr bwMode="auto">
                                <a:xfrm>
                                  <a:off x="9041" y="11808"/>
                                  <a:ext cx="489"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3C03EE" w14:textId="77777777" w:rsidR="00F543F2" w:rsidRDefault="00F543F2" w:rsidP="00F543F2">
                                    <w:pPr>
                                      <w:jc w:val="center"/>
                                      <w:rPr>
                                        <w:sz w:val="14"/>
                                        <w:szCs w:val="14"/>
                                      </w:rPr>
                                    </w:pPr>
                                    <w:r>
                                      <w:rPr>
                                        <w:sz w:val="14"/>
                                        <w:szCs w:val="14"/>
                                      </w:rPr>
                                      <w:t>posting</w:t>
                                    </w:r>
                                  </w:p>
                                </w:txbxContent>
                              </wps:txbx>
                              <wps:bodyPr rot="0" vert="horz" wrap="square" lIns="91440" tIns="45720" rIns="91440" bIns="45720" anchor="t" anchorCtr="0" upright="1">
                                <a:noAutofit/>
                              </wps:bodyPr>
                            </wps:wsp>
                            <wps:wsp>
                              <wps:cNvPr id="289" name="Text Box 30"/>
                              <wps:cNvSpPr txBox="1">
                                <a:spLocks noChangeArrowheads="1"/>
                              </wps:cNvSpPr>
                              <wps:spPr bwMode="auto">
                                <a:xfrm>
                                  <a:off x="9041" y="10368"/>
                                  <a:ext cx="489"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477B8" w14:textId="77777777" w:rsidR="00F543F2" w:rsidRDefault="00F543F2" w:rsidP="00F543F2">
                                    <w:pPr>
                                      <w:jc w:val="center"/>
                                      <w:rPr>
                                        <w:sz w:val="14"/>
                                        <w:szCs w:val="14"/>
                                      </w:rPr>
                                    </w:pPr>
                                    <w:r>
                                      <w:rPr>
                                        <w:sz w:val="14"/>
                                        <w:szCs w:val="14"/>
                                      </w:rPr>
                                      <w:t>puzzle</w:t>
                                    </w:r>
                                  </w:p>
                                </w:txbxContent>
                              </wps:txbx>
                              <wps:bodyPr rot="0" vert="horz" wrap="square" lIns="91440" tIns="45720" rIns="91440" bIns="45720" anchor="t" anchorCtr="0" upright="1">
                                <a:noAutofit/>
                              </wps:bodyPr>
                            </wps:wsp>
                          </wpg:grpSp>
                        </wpg:grpSp>
                        <wpg:grpSp>
                          <wpg:cNvPr id="290" name="Group 31"/>
                          <wpg:cNvGrpSpPr>
                            <a:grpSpLocks/>
                          </wpg:cNvGrpSpPr>
                          <wpg:grpSpPr bwMode="auto">
                            <a:xfrm>
                              <a:off x="9207" y="12565"/>
                              <a:ext cx="749" cy="576"/>
                              <a:chOff x="8067" y="11176"/>
                              <a:chExt cx="749" cy="576"/>
                            </a:xfrm>
                          </wpg:grpSpPr>
                          <wps:wsp>
                            <wps:cNvPr id="291" name="Text Box 32"/>
                            <wps:cNvSpPr txBox="1">
                              <a:spLocks noChangeArrowheads="1"/>
                            </wps:cNvSpPr>
                            <wps:spPr bwMode="auto">
                              <a:xfrm>
                                <a:off x="8189" y="11176"/>
                                <a:ext cx="489" cy="489"/>
                              </a:xfrm>
                              <a:prstGeom prst="rect">
                                <a:avLst/>
                              </a:prstGeom>
                              <a:solidFill>
                                <a:srgbClr val="FFFFFF"/>
                              </a:solidFill>
                              <a:ln w="9525">
                                <a:solidFill>
                                  <a:srgbClr val="000000"/>
                                </a:solidFill>
                                <a:miter lim="800000"/>
                                <a:headEnd/>
                                <a:tailEnd/>
                              </a:ln>
                            </wps:spPr>
                            <wps:txbx>
                              <w:txbxContent>
                                <w:p w14:paraId="3C7BB355" w14:textId="77777777" w:rsidR="00F543F2" w:rsidRDefault="00F543F2" w:rsidP="00F543F2">
                                  <w:pPr>
                                    <w:rPr>
                                      <w:sz w:val="14"/>
                                      <w:szCs w:val="14"/>
                                    </w:rPr>
                                  </w:pPr>
                                </w:p>
                              </w:txbxContent>
                            </wps:txbx>
                            <wps:bodyPr rot="0" vert="horz" wrap="square" lIns="91440" tIns="45720" rIns="91440" bIns="45720" anchor="t" anchorCtr="0" upright="1">
                              <a:noAutofit/>
                            </wps:bodyPr>
                          </wps:wsp>
                          <wps:wsp>
                            <wps:cNvPr id="292" name="Text Box 33"/>
                            <wps:cNvSpPr txBox="1">
                              <a:spLocks noChangeArrowheads="1"/>
                            </wps:cNvSpPr>
                            <wps:spPr bwMode="auto">
                              <a:xfrm>
                                <a:off x="8067" y="11263"/>
                                <a:ext cx="749"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3ECF2" w14:textId="77777777" w:rsidR="00F543F2" w:rsidRDefault="00F543F2" w:rsidP="00F543F2">
                                  <w:pPr>
                                    <w:jc w:val="center"/>
                                    <w:rPr>
                                      <w:sz w:val="12"/>
                                      <w:szCs w:val="12"/>
                                    </w:rPr>
                                  </w:pPr>
                                  <w:r>
                                    <w:rPr>
                                      <w:sz w:val="12"/>
                                      <w:szCs w:val="12"/>
                                    </w:rPr>
                                    <w:t>choosing</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42965118" id="Group 17" o:spid="_x0000_s1039" style="position:absolute;margin-left:386.35pt;margin-top:11.6pt;width:100.2pt;height:121.45pt;z-index:251662336" coordorigin="9090,10224" coordsize="2004,2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">
                <v:group id="Group 15" o:spid="_x0000_s1040" style="position:absolute;left:9090;top:10224;width:2004;height:2429" coordorigin="8802,10130" coordsize="2004,2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41" style="position:absolute;left:8802;top:10130;width:2004;height:2429" coordorigin="8264,10130" coordsize="2004,2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17" o:spid="_x0000_s1042" style="position:absolute;left:8264;top:10130;width:1002;height:2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" fillcolor="#7b7b7b [2406]"/>
                    <v:rect id="Rectangle 18" o:spid="_x0000_s1043" style="position:absolute;left:9266;top:10130;width:1002;height:2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" fillcolor="#c00000"/>
                  </v:group>
                  <v:rect id="Rectangle 19" o:spid="_x0000_s1044" style="position:absolute;left:9222;top:10280;width:144;height:2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" fillcolor="#ffc000"/>
                  <v:rect id="Rectangle 20" o:spid="_x0000_s1045" style="position:absolute;left:10217;top:10280;width:144;height:2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" fillcolor="#ffc000"/>
                </v:group>
                <v:group id="Group 21" o:spid="_x0000_s1046" style="position:absolute;left:9207;top:10436;width:749;height:2016" coordorigin="9207,10462" coordsize="749,2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Group 22" o:spid="_x0000_s1047" style="position:absolute;left:9207;top:10462;width:749;height:2016" coordorigin="8919,10368" coordsize="749,2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23" o:spid="_x0000_s1048" style="position:absolute;left:9041;top:10368;width:489;height:1929" coordorigin="9041,10368" coordsize="489,1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24" o:spid="_x0000_s1049" type="#_x0000_t202" style="position:absolute;left:9041;top:11082;width:489;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4f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">
                        <v:textbox>
                          <w:txbxContent>
                            <w:p w14:paraId="43FC444E" w14:textId="77777777" w:rsidR="00F543F2" w:rsidRDefault="00F543F2" w:rsidP="00F543F2">
                              <w:pPr>
                                <w:rPr>
                                  <w:sz w:val="14"/>
                                  <w:szCs w:val="14"/>
                                </w:rPr>
                              </w:pPr>
                            </w:p>
                          </w:txbxContent>
                        </v:textbox>
                      </v:shape>
                      <v:shape id="Text Box 25" o:spid="_x0000_s1050" type="#_x0000_t202" style="position:absolute;left:9041;top:11808;width:489;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14:paraId="70A2AE55" w14:textId="77777777" w:rsidR="00F543F2" w:rsidRDefault="00F543F2" w:rsidP="00F543F2">
                              <w:pPr>
                                <w:rPr>
                                  <w:sz w:val="14"/>
                                  <w:szCs w:val="14"/>
                                </w:rPr>
                              </w:pPr>
                            </w:p>
                          </w:txbxContent>
                        </v:textbox>
                      </v:shape>
                      <v:shape id="Text Box 26" o:spid="_x0000_s1051" type="#_x0000_t202" style="position:absolute;left:9041;top:10368;width:489;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">
                        <v:textbox>
                          <w:txbxContent>
                            <w:p w14:paraId="1CF6B470" w14:textId="77777777" w:rsidR="00F543F2" w:rsidRDefault="00F543F2" w:rsidP="00F543F2">
                              <w:pPr>
                                <w:rPr>
                                  <w:sz w:val="14"/>
                                  <w:szCs w:val="14"/>
                                </w:rPr>
                              </w:pPr>
                            </w:p>
                          </w:txbxContent>
                        </v:textbox>
                      </v:shape>
                    </v:group>
                    <v:group id="Group 27" o:spid="_x0000_s1052" style="position:absolute;left:8919;top:10455;width:749;height:1929" coordorigin="9041,10368" coordsize="489,1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Text Box 28" o:spid="_x0000_s1053" type="#_x0000_t202" style="position:absolute;left:9041;top:11082;width:489;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0232D826" w14:textId="77777777" w:rsidR="00F543F2" w:rsidRDefault="00F543F2" w:rsidP="00F543F2">
                              <w:pPr>
                                <w:jc w:val="center"/>
                                <w:rPr>
                                  <w:sz w:val="14"/>
                                  <w:szCs w:val="14"/>
                                </w:rPr>
                              </w:pPr>
                              <w:r>
                                <w:rPr>
                                  <w:sz w:val="14"/>
                                  <w:szCs w:val="14"/>
                                </w:rPr>
                                <w:t>book</w:t>
                              </w:r>
                            </w:p>
                          </w:txbxContent>
                        </v:textbox>
                      </v:shape>
                      <v:shape id="Text Box 29" o:spid="_x0000_s1054" type="#_x0000_t202" style="position:absolute;left:9041;top:11808;width:489;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" filled="f" stroked="f">
                        <v:textbox>
                          <w:txbxContent>
                            <w:p w14:paraId="173C03EE" w14:textId="77777777" w:rsidR="00F543F2" w:rsidRDefault="00F543F2" w:rsidP="00F543F2">
                              <w:pPr>
                                <w:jc w:val="center"/>
                                <w:rPr>
                                  <w:sz w:val="14"/>
                                  <w:szCs w:val="14"/>
                                </w:rPr>
                              </w:pPr>
                              <w:r>
                                <w:rPr>
                                  <w:sz w:val="14"/>
                                  <w:szCs w:val="14"/>
                                </w:rPr>
                                <w:t>posting</w:t>
                              </w:r>
                            </w:p>
                          </w:txbxContent>
                        </v:textbox>
                      </v:shape>
                      <v:shape id="Text Box 30" o:spid="_x0000_s1055" type="#_x0000_t202" style="position:absolute;left:9041;top:10368;width:489;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" filled="f" stroked="f">
                        <v:textbox>
                          <w:txbxContent>
                            <w:p w14:paraId="71F477B8" w14:textId="77777777" w:rsidR="00F543F2" w:rsidRDefault="00F543F2" w:rsidP="00F543F2">
                              <w:pPr>
                                <w:jc w:val="center"/>
                                <w:rPr>
                                  <w:sz w:val="14"/>
                                  <w:szCs w:val="14"/>
                                </w:rPr>
                              </w:pPr>
                              <w:r>
                                <w:rPr>
                                  <w:sz w:val="14"/>
                                  <w:szCs w:val="14"/>
                                </w:rPr>
                                <w:t>puzzle</w:t>
                              </w:r>
                            </w:p>
                          </w:txbxContent>
                        </v:textbox>
                      </v:shape>
                    </v:group>
                  </v:group>
                  <v:group id="Group 31" o:spid="_x0000_s1056" style="position:absolute;left:9207;top:12565;width:749;height:576" coordorigin="8067,11176" coordsize="749,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Text Box 32" o:spid="_x0000_s1057" type="#_x0000_t202" style="position:absolute;left:8189;top:11176;width:489;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">
                      <v:textbox>
                        <w:txbxContent>
                          <w:p w14:paraId="3C7BB355" w14:textId="77777777" w:rsidR="00F543F2" w:rsidRDefault="00F543F2" w:rsidP="00F543F2">
                            <w:pPr>
                              <w:rPr>
                                <w:sz w:val="14"/>
                                <w:szCs w:val="14"/>
                              </w:rPr>
                            </w:pPr>
                          </w:p>
                        </w:txbxContent>
                      </v:textbox>
                    </v:shape>
                    <v:shape id="Text Box 33" o:spid="_x0000_s1058" type="#_x0000_t202" style="position:absolute;left:8067;top:11263;width:749;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" filled="f" stroked="f">
                      <v:textbox>
                        <w:txbxContent>
                          <w:p w14:paraId="1A43ECF2" w14:textId="77777777" w:rsidR="00F543F2" w:rsidRDefault="00F543F2" w:rsidP="00F543F2">
                            <w:pPr>
                              <w:jc w:val="center"/>
                              <w:rPr>
                                <w:sz w:val="12"/>
                                <w:szCs w:val="12"/>
                              </w:rPr>
                            </w:pPr>
                            <w:r>
                              <w:rPr>
                                <w:sz w:val="12"/>
                                <w:szCs w:val="12"/>
                              </w:rPr>
                              <w:t>choosing</w:t>
                            </w:r>
                          </w:p>
                        </w:txbxContent>
                      </v:textbox>
                    </v:shape>
                  </v:group>
                </v:group>
                <w10:wrap type="square"/>
              </v:group>
            </w:pict>
          </mc:Fallback>
        </mc:AlternateContent>
      </w:r>
    </w:p>
    <w:p w14:paraId="377C0367" w14:textId="77777777" w:rsidR="00F543F2" w:rsidRPr="00421B50" w:rsidRDefault="00F543F2" w:rsidP="00F543F2">
      <w:pPr>
        <w:spacing w:after="0" w:line="240" w:lineRule="auto"/>
        <w:rPr>
          <w:b/>
          <w:sz w:val="28"/>
          <w:szCs w:val="28"/>
        </w:rPr>
      </w:pPr>
      <w:r w:rsidRPr="00421B50">
        <w:rPr>
          <w:b/>
          <w:sz w:val="28"/>
          <w:szCs w:val="28"/>
        </w:rPr>
        <w:t>Within-task schedule</w:t>
      </w:r>
    </w:p>
    <w:p w14:paraId="2B9B59BD" w14:textId="77777777" w:rsidR="00F543F2" w:rsidRPr="00421B50" w:rsidRDefault="00F543F2" w:rsidP="00F543F2">
      <w:pPr>
        <w:spacing w:after="0" w:line="240" w:lineRule="auto"/>
        <w:rPr>
          <w:sz w:val="28"/>
          <w:szCs w:val="28"/>
        </w:rPr>
      </w:pPr>
      <w:r w:rsidRPr="00421B50">
        <w:rPr>
          <w:sz w:val="28"/>
          <w:szCs w:val="28"/>
        </w:rPr>
        <w:t xml:space="preserve">Place each activity you want him to carry out down the left hand side (green). When each activity is completed tell your child, eg, </w:t>
      </w:r>
      <w:r w:rsidRPr="00421B50">
        <w:rPr>
          <w:b/>
          <w:sz w:val="28"/>
          <w:szCs w:val="28"/>
        </w:rPr>
        <w:lastRenderedPageBreak/>
        <w:t>“</w:t>
      </w:r>
      <w:r w:rsidRPr="00421B50">
        <w:rPr>
          <w:b/>
          <w:sz w:val="28"/>
          <w:szCs w:val="28"/>
          <w:u w:val="single"/>
        </w:rPr>
        <w:t>Puzzle</w:t>
      </w:r>
      <w:r w:rsidRPr="00421B50">
        <w:rPr>
          <w:b/>
          <w:sz w:val="28"/>
          <w:szCs w:val="28"/>
        </w:rPr>
        <w:t xml:space="preserve"> is finished, take the symbol off and move it over. Now it’s time for </w:t>
      </w:r>
      <w:r w:rsidRPr="00421B50">
        <w:rPr>
          <w:b/>
          <w:sz w:val="28"/>
          <w:szCs w:val="28"/>
          <w:u w:val="single"/>
        </w:rPr>
        <w:t>reading</w:t>
      </w:r>
      <w:r w:rsidRPr="00421B50">
        <w:rPr>
          <w:b/>
          <w:sz w:val="28"/>
          <w:szCs w:val="28"/>
        </w:rPr>
        <w:t>”</w:t>
      </w:r>
      <w:r w:rsidRPr="00421B50">
        <w:rPr>
          <w:sz w:val="28"/>
          <w:szCs w:val="28"/>
        </w:rPr>
        <w:t>.</w:t>
      </w:r>
    </w:p>
    <w:p w14:paraId="01CE80E7" w14:textId="77777777" w:rsidR="00F543F2" w:rsidRPr="00421B50" w:rsidRDefault="00F543F2" w:rsidP="00F543F2">
      <w:pPr>
        <w:spacing w:after="0" w:line="240" w:lineRule="auto"/>
        <w:rPr>
          <w:sz w:val="28"/>
          <w:szCs w:val="28"/>
        </w:rPr>
      </w:pPr>
      <w:r w:rsidRPr="00421B50">
        <w:rPr>
          <w:sz w:val="28"/>
          <w:szCs w:val="28"/>
        </w:rPr>
        <w:t>This can be used for specific tasks with more than one step in them, such as:</w:t>
      </w:r>
    </w:p>
    <w:p w14:paraId="6A33DE34" w14:textId="77777777" w:rsidR="00F543F2" w:rsidRPr="00421B50" w:rsidRDefault="00F543F2" w:rsidP="00F543F2">
      <w:pPr>
        <w:pStyle w:val="ListParagraph"/>
        <w:numPr>
          <w:ilvl w:val="0"/>
          <w:numId w:val="33"/>
        </w:numPr>
        <w:spacing w:after="0" w:line="240" w:lineRule="auto"/>
        <w:rPr>
          <w:sz w:val="28"/>
          <w:szCs w:val="28"/>
        </w:rPr>
      </w:pPr>
      <w:r w:rsidRPr="00421B50">
        <w:rPr>
          <w:sz w:val="28"/>
          <w:szCs w:val="28"/>
        </w:rPr>
        <w:t xml:space="preserve">“Play with mummy” time  -  you could choose four activities you want him to complete with you, eg, puzzle, reading, posting, choosing </w:t>
      </w:r>
    </w:p>
    <w:p w14:paraId="62E06B40" w14:textId="77777777" w:rsidR="00F543F2" w:rsidRPr="00421B50" w:rsidRDefault="00F543F2" w:rsidP="00F543F2">
      <w:pPr>
        <w:pStyle w:val="ListParagraph"/>
        <w:numPr>
          <w:ilvl w:val="0"/>
          <w:numId w:val="33"/>
        </w:numPr>
        <w:spacing w:after="0" w:line="240" w:lineRule="auto"/>
        <w:rPr>
          <w:sz w:val="28"/>
          <w:szCs w:val="28"/>
        </w:rPr>
      </w:pPr>
      <w:r w:rsidRPr="00421B50">
        <w:rPr>
          <w:sz w:val="28"/>
          <w:szCs w:val="28"/>
        </w:rPr>
        <w:t xml:space="preserve">Going out if you are visiting several places, eg, park, a friend’s house, Tesco, home. </w:t>
      </w:r>
    </w:p>
    <w:p w14:paraId="567F587B" w14:textId="77777777" w:rsidR="00F543F2" w:rsidRPr="00421B50" w:rsidRDefault="00F543F2" w:rsidP="00F543F2">
      <w:pPr>
        <w:spacing w:after="0" w:line="240" w:lineRule="auto"/>
        <w:rPr>
          <w:sz w:val="28"/>
          <w:szCs w:val="28"/>
        </w:rPr>
      </w:pPr>
    </w:p>
    <w:p w14:paraId="30E2BDB0" w14:textId="74E903CC" w:rsidR="00F543F2" w:rsidRPr="00421B50" w:rsidRDefault="00F543F2" w:rsidP="00F543F2">
      <w:pPr>
        <w:spacing w:after="0" w:line="240" w:lineRule="auto"/>
        <w:rPr>
          <w:sz w:val="28"/>
          <w:szCs w:val="28"/>
        </w:rPr>
      </w:pPr>
      <w:r w:rsidRPr="00421B50">
        <w:rPr>
          <w:noProof/>
          <w:sz w:val="28"/>
          <w:szCs w:val="28"/>
          <w:lang w:eastAsia="en-GB"/>
        </w:rPr>
        <mc:AlternateContent>
          <mc:Choice Requires="wpg">
            <w:drawing>
              <wp:anchor distT="0" distB="0" distL="114300" distR="114300" simplePos="0" relativeHeight="251663360" behindDoc="0" locked="0" layoutInCell="1" allowOverlap="1" wp14:anchorId="1BB1CE1A" wp14:editId="7A8CE722">
                <wp:simplePos x="0" y="0"/>
                <wp:positionH relativeFrom="column">
                  <wp:posOffset>4906010</wp:posOffset>
                </wp:positionH>
                <wp:positionV relativeFrom="paragraph">
                  <wp:posOffset>144780</wp:posOffset>
                </wp:positionV>
                <wp:extent cx="1262380" cy="1518920"/>
                <wp:effectExtent l="0" t="0" r="13970" b="2413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2380" cy="1518920"/>
                          <a:chOff x="9106" y="13085"/>
                          <a:chExt cx="1988" cy="2392"/>
                        </a:xfrm>
                      </wpg:grpSpPr>
                      <wps:wsp>
                        <wps:cNvPr id="6" name="Rectangle 35"/>
                        <wps:cNvSpPr>
                          <a:spLocks noChangeArrowheads="1"/>
                        </wps:cNvSpPr>
                        <wps:spPr bwMode="auto">
                          <a:xfrm>
                            <a:off x="9106" y="13085"/>
                            <a:ext cx="1988" cy="2392"/>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g:grpSp>
                        <wpg:cNvPr id="12" name="Group 36"/>
                        <wpg:cNvGrpSpPr>
                          <a:grpSpLocks/>
                        </wpg:cNvGrpSpPr>
                        <wpg:grpSpPr bwMode="auto">
                          <a:xfrm>
                            <a:off x="10040" y="13313"/>
                            <a:ext cx="143" cy="1883"/>
                            <a:chOff x="10092" y="13261"/>
                            <a:chExt cx="143" cy="1883"/>
                          </a:xfrm>
                        </wpg:grpSpPr>
                        <wps:wsp>
                          <wps:cNvPr id="13" name="Rectangle 37"/>
                          <wps:cNvSpPr>
                            <a:spLocks noChangeArrowheads="1"/>
                          </wps:cNvSpPr>
                          <wps:spPr bwMode="auto">
                            <a:xfrm>
                              <a:off x="10092" y="13261"/>
                              <a:ext cx="143" cy="176"/>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4" name="Rectangle 38"/>
                          <wps:cNvSpPr>
                            <a:spLocks noChangeArrowheads="1"/>
                          </wps:cNvSpPr>
                          <wps:spPr bwMode="auto">
                            <a:xfrm>
                              <a:off x="10092" y="13798"/>
                              <a:ext cx="143" cy="176"/>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5" name="Rectangle 39"/>
                          <wps:cNvSpPr>
                            <a:spLocks noChangeArrowheads="1"/>
                          </wps:cNvSpPr>
                          <wps:spPr bwMode="auto">
                            <a:xfrm>
                              <a:off x="10092" y="14361"/>
                              <a:ext cx="143" cy="176"/>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6" name="Rectangle 40"/>
                          <wps:cNvSpPr>
                            <a:spLocks noChangeArrowheads="1"/>
                          </wps:cNvSpPr>
                          <wps:spPr bwMode="auto">
                            <a:xfrm>
                              <a:off x="10092" y="14968"/>
                              <a:ext cx="143" cy="176"/>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2D16EAB" id="Group 5" o:spid="_x0000_s1026" style="position:absolute;margin-left:386.3pt;margin-top:11.4pt;width:99.4pt;height:119.6pt;z-index:251663360" coordorigin="9106,13085" coordsize="1988,2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">
                <v:rect id="Rectangle 35" o:spid="_x0000_s1027" style="position:absolute;left:9106;top:13085;width:1988;height:2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" fillcolor="#0070c0"/>
                <v:group id="Group 36" o:spid="_x0000_s1028" style="position:absolute;left:10040;top:13313;width:143;height:1883" coordorigin="10092,13261" coordsize="143,1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angle 37" o:spid="_x0000_s1029" style="position:absolute;left:10092;top:13261;width:143;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" fillcolor="#ffc000"/>
                  <v:rect id="Rectangle 38" o:spid="_x0000_s1030" style="position:absolute;left:10092;top:13798;width:143;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" fillcolor="#ffc000"/>
                  <v:rect id="Rectangle 39" o:spid="_x0000_s1031" style="position:absolute;left:10092;top:14361;width:143;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" fillcolor="#ffc000"/>
                  <v:rect id="Rectangle 40" o:spid="_x0000_s1032" style="position:absolute;left:10092;top:14968;width:143;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" fillcolor="#ffc000"/>
                </v:group>
                <w10:wrap type="square"/>
              </v:group>
            </w:pict>
          </mc:Fallback>
        </mc:AlternateContent>
      </w:r>
    </w:p>
    <w:p w14:paraId="0593DAD7" w14:textId="77777777" w:rsidR="00F543F2" w:rsidRPr="00421B50" w:rsidRDefault="00F543F2" w:rsidP="00F543F2">
      <w:pPr>
        <w:spacing w:after="0" w:line="240" w:lineRule="auto"/>
        <w:rPr>
          <w:b/>
          <w:sz w:val="28"/>
          <w:szCs w:val="28"/>
        </w:rPr>
      </w:pPr>
      <w:r w:rsidRPr="00421B50">
        <w:rPr>
          <w:b/>
          <w:sz w:val="28"/>
          <w:szCs w:val="28"/>
        </w:rPr>
        <w:t>Countdown board</w:t>
      </w:r>
    </w:p>
    <w:p w14:paraId="143F0BAD" w14:textId="77777777" w:rsidR="00F543F2" w:rsidRPr="00421B50" w:rsidRDefault="00F543F2" w:rsidP="00F543F2">
      <w:pPr>
        <w:spacing w:after="0" w:line="240" w:lineRule="auto"/>
        <w:rPr>
          <w:sz w:val="28"/>
          <w:szCs w:val="28"/>
        </w:rPr>
      </w:pPr>
      <w:r w:rsidRPr="00421B50">
        <w:rPr>
          <w:sz w:val="28"/>
          <w:szCs w:val="28"/>
        </w:rPr>
        <w:t>When you want to help your child prepare for changes to his usual schedule use the countdown board. Place the activity symbol on the bottom Velcro strip and the three “sleep” symbols above it. This visual support can be used for events such as visiting grandparents or friends.</w:t>
      </w:r>
    </w:p>
    <w:p w14:paraId="51AFADB5" w14:textId="77777777" w:rsidR="00F543F2" w:rsidRPr="00421B50" w:rsidRDefault="00F543F2" w:rsidP="00F543F2">
      <w:pPr>
        <w:spacing w:after="0" w:line="240" w:lineRule="auto"/>
        <w:rPr>
          <w:sz w:val="28"/>
          <w:szCs w:val="28"/>
        </w:rPr>
      </w:pPr>
    </w:p>
    <w:p w14:paraId="5BA7EBFE" w14:textId="77777777" w:rsidR="00F543F2" w:rsidRPr="00421B50" w:rsidRDefault="00F543F2" w:rsidP="00F543F2">
      <w:pPr>
        <w:spacing w:after="0" w:line="240" w:lineRule="auto"/>
        <w:rPr>
          <w:b/>
          <w:sz w:val="28"/>
          <w:szCs w:val="28"/>
        </w:rPr>
      </w:pPr>
      <w:r w:rsidRPr="00421B50">
        <w:rPr>
          <w:b/>
          <w:sz w:val="28"/>
          <w:szCs w:val="28"/>
        </w:rPr>
        <w:t>Egg timer</w:t>
      </w:r>
    </w:p>
    <w:p w14:paraId="5415570C" w14:textId="77777777" w:rsidR="00F543F2" w:rsidRPr="00421B50" w:rsidRDefault="00F543F2" w:rsidP="00F543F2">
      <w:pPr>
        <w:spacing w:after="0" w:line="240" w:lineRule="auto"/>
        <w:rPr>
          <w:sz w:val="28"/>
          <w:szCs w:val="28"/>
        </w:rPr>
      </w:pPr>
      <w:r w:rsidRPr="00421B50">
        <w:rPr>
          <w:sz w:val="28"/>
          <w:szCs w:val="28"/>
        </w:rPr>
        <w:t>Use an egg timer to help your child move from one activity to the next. You may want him to carry out an activity for only 5 minutes or you can introduce the timer 5 minutes before you want him to finish an activity. Eg, when he is using the iPad give him a 5 minute warning and show him the timer. When the timer is finished show him the timer and say “iPad is finished, it’s time for …”</w:t>
      </w:r>
    </w:p>
    <w:p w14:paraId="5EAFF713" w14:textId="7A7D417B" w:rsidR="00421B50" w:rsidRDefault="00421B50">
      <w:pPr>
        <w:rPr>
          <w:sz w:val="28"/>
          <w:szCs w:val="28"/>
        </w:rPr>
      </w:pPr>
      <w:r>
        <w:rPr>
          <w:sz w:val="28"/>
          <w:szCs w:val="28"/>
        </w:rPr>
        <w:br w:type="page"/>
      </w:r>
    </w:p>
    <w:p w14:paraId="3246146E" w14:textId="77777777" w:rsidR="00F543F2" w:rsidRPr="00421B50" w:rsidRDefault="00F543F2" w:rsidP="00923D88">
      <w:pPr>
        <w:spacing w:after="0" w:line="240" w:lineRule="auto"/>
        <w:rPr>
          <w:sz w:val="28"/>
          <w:szCs w:val="28"/>
        </w:rPr>
      </w:pPr>
    </w:p>
    <w:p w14:paraId="54108B48" w14:textId="602492FD" w:rsidR="002621F9" w:rsidRPr="00421B50" w:rsidRDefault="002621F9" w:rsidP="002A5AA8">
      <w:pPr>
        <w:rPr>
          <w:rFonts w:cs="Arial"/>
          <w:b/>
          <w:sz w:val="28"/>
          <w:szCs w:val="28"/>
        </w:rPr>
      </w:pPr>
      <w:r w:rsidRPr="00421B50">
        <w:rPr>
          <w:rFonts w:cs="Arial"/>
          <w:b/>
          <w:sz w:val="28"/>
          <w:szCs w:val="28"/>
        </w:rPr>
        <w:t xml:space="preserve">Now and Next board </w:t>
      </w:r>
    </w:p>
    <w:p w14:paraId="635FE891" w14:textId="08AF4D81" w:rsidR="00F543F2" w:rsidRPr="00421B50" w:rsidRDefault="00F543F2" w:rsidP="00F543F2">
      <w:pPr>
        <w:rPr>
          <w:sz w:val="28"/>
          <w:szCs w:val="28"/>
        </w:rPr>
      </w:pPr>
      <w:r w:rsidRPr="00421B50">
        <w:rPr>
          <w:noProof/>
          <w:sz w:val="28"/>
          <w:szCs w:val="28"/>
          <w:lang w:eastAsia="en-GB"/>
        </w:rPr>
        <mc:AlternateContent>
          <mc:Choice Requires="wps">
            <w:drawing>
              <wp:anchor distT="0" distB="0" distL="114300" distR="114300" simplePos="0" relativeHeight="251666432" behindDoc="0" locked="0" layoutInCell="1" allowOverlap="1" wp14:anchorId="33F35549" wp14:editId="2BFFA14D">
                <wp:simplePos x="0" y="0"/>
                <wp:positionH relativeFrom="column">
                  <wp:posOffset>2657475</wp:posOffset>
                </wp:positionH>
                <wp:positionV relativeFrom="paragraph">
                  <wp:posOffset>210185</wp:posOffset>
                </wp:positionV>
                <wp:extent cx="933450" cy="1228725"/>
                <wp:effectExtent l="0" t="0" r="19050" b="28575"/>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1228725"/>
                        </a:xfrm>
                        <a:prstGeom prst="rect">
                          <a:avLst/>
                        </a:prstGeom>
                        <a:gradFill rotWithShape="0">
                          <a:gsLst>
                            <a:gs pos="0">
                              <a:srgbClr val="33CCCC"/>
                            </a:gs>
                            <a:gs pos="100000">
                              <a:srgbClr val="CCFFFF"/>
                            </a:gs>
                          </a:gsLst>
                          <a:lin ang="5400000" scaled="1"/>
                        </a:gra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C7FD6" id="Rectangle 308" o:spid="_x0000_s1026" style="position:absolute;margin-left:209.25pt;margin-top:16.55pt;width:73.5pt;height:9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" fillcolor="#3cc">
                <v:fill color2="#cff" focus="100%" type="gradient"/>
              </v:rect>
            </w:pict>
          </mc:Fallback>
        </mc:AlternateContent>
      </w:r>
      <w:r w:rsidRPr="00421B50">
        <w:rPr>
          <w:noProof/>
          <w:sz w:val="28"/>
          <w:szCs w:val="28"/>
          <w:lang w:eastAsia="en-GB"/>
        </w:rPr>
        <mc:AlternateContent>
          <mc:Choice Requires="wps">
            <w:drawing>
              <wp:anchor distT="0" distB="0" distL="114300" distR="114300" simplePos="0" relativeHeight="251665408" behindDoc="0" locked="0" layoutInCell="1" allowOverlap="1" wp14:anchorId="738EC05E" wp14:editId="560C23F2">
                <wp:simplePos x="0" y="0"/>
                <wp:positionH relativeFrom="column">
                  <wp:posOffset>1295400</wp:posOffset>
                </wp:positionH>
                <wp:positionV relativeFrom="paragraph">
                  <wp:posOffset>210185</wp:posOffset>
                </wp:positionV>
                <wp:extent cx="1038225" cy="1228725"/>
                <wp:effectExtent l="0" t="0" r="28575" b="28575"/>
                <wp:wrapNone/>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1228725"/>
                        </a:xfrm>
                        <a:prstGeom prst="rect">
                          <a:avLst/>
                        </a:prstGeom>
                        <a:gradFill rotWithShape="0">
                          <a:gsLst>
                            <a:gs pos="0">
                              <a:srgbClr val="33CCCC"/>
                            </a:gs>
                            <a:gs pos="100000">
                              <a:srgbClr val="CCFFFF"/>
                            </a:gs>
                          </a:gsLst>
                          <a:lin ang="5400000" scaled="1"/>
                        </a:gra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AD3248" id="Rectangle 311" o:spid="_x0000_s1026" style="position:absolute;margin-left:102pt;margin-top:16.55pt;width:81.75pt;height:9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" fillcolor="#3cc">
                <v:fill color2="#cff" focus="100%" type="gradient"/>
              </v:rect>
            </w:pict>
          </mc:Fallback>
        </mc:AlternateContent>
      </w:r>
    </w:p>
    <w:p w14:paraId="7169FF21" w14:textId="1305ED73" w:rsidR="00F543F2" w:rsidRPr="00421B50" w:rsidRDefault="00F543F2" w:rsidP="00F543F2">
      <w:pPr>
        <w:autoSpaceDE w:val="0"/>
        <w:autoSpaceDN w:val="0"/>
        <w:adjustRightInd w:val="0"/>
        <w:rPr>
          <w:rFonts w:cs="Bembo"/>
          <w:color w:val="231F20"/>
          <w:sz w:val="28"/>
          <w:szCs w:val="28"/>
          <w:lang w:eastAsia="en-GB"/>
        </w:rPr>
      </w:pPr>
      <w:r w:rsidRPr="00421B50">
        <w:rPr>
          <w:noProof/>
          <w:sz w:val="28"/>
          <w:szCs w:val="28"/>
          <w:lang w:eastAsia="en-GB"/>
        </w:rPr>
        <mc:AlternateContent>
          <mc:Choice Requires="wps">
            <w:drawing>
              <wp:anchor distT="0" distB="0" distL="114300" distR="114300" simplePos="0" relativeHeight="251668480" behindDoc="0" locked="0" layoutInCell="1" allowOverlap="1" wp14:anchorId="191BB09B" wp14:editId="1E5C5778">
                <wp:simplePos x="0" y="0"/>
                <wp:positionH relativeFrom="column">
                  <wp:posOffset>2807970</wp:posOffset>
                </wp:positionH>
                <wp:positionV relativeFrom="paragraph">
                  <wp:posOffset>46990</wp:posOffset>
                </wp:positionV>
                <wp:extent cx="571500" cy="228600"/>
                <wp:effectExtent l="0" t="0" r="0" b="0"/>
                <wp:wrapNone/>
                <wp:docPr id="306"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81CA3" w14:textId="77777777" w:rsidR="00F543F2" w:rsidRDefault="00F543F2" w:rsidP="00F543F2">
                            <w:pPr>
                              <w:jc w:val="center"/>
                              <w:rPr>
                                <w:rFonts w:ascii="Comic Sans MS" w:hAnsi="Comic Sans MS"/>
                                <w:sz w:val="16"/>
                                <w:szCs w:val="16"/>
                              </w:rPr>
                            </w:pPr>
                            <w:r>
                              <w:rPr>
                                <w:rFonts w:ascii="Comic Sans MS" w:hAnsi="Comic Sans MS"/>
                                <w:sz w:val="16"/>
                                <w:szCs w:val="16"/>
                              </w:rPr>
                              <w:t>Next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BB09B" id="Text Box 306" o:spid="_x0000_s1059" type="#_x0000_t202" style="position:absolute;margin-left:221.1pt;margin-top:3.7pt;width:4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0qOuQIAAMQ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" filled="f" stroked="f">
                <v:textbox>
                  <w:txbxContent>
                    <w:p w14:paraId="4B581CA3" w14:textId="77777777" w:rsidR="00F543F2" w:rsidRDefault="00F543F2" w:rsidP="00F543F2">
                      <w:pPr>
                        <w:jc w:val="center"/>
                        <w:rPr>
                          <w:rFonts w:ascii="Comic Sans MS" w:hAnsi="Comic Sans MS"/>
                          <w:sz w:val="16"/>
                          <w:szCs w:val="16"/>
                        </w:rPr>
                      </w:pPr>
                      <w:r>
                        <w:rPr>
                          <w:rFonts w:ascii="Comic Sans MS" w:hAnsi="Comic Sans MS"/>
                          <w:sz w:val="16"/>
                          <w:szCs w:val="16"/>
                        </w:rPr>
                        <w:t>Next</w:t>
                      </w:r>
                    </w:p>
                  </w:txbxContent>
                </v:textbox>
              </v:shape>
            </w:pict>
          </mc:Fallback>
        </mc:AlternateContent>
      </w:r>
      <w:r w:rsidRPr="00421B50">
        <w:rPr>
          <w:noProof/>
          <w:sz w:val="28"/>
          <w:szCs w:val="28"/>
          <w:lang w:eastAsia="en-GB"/>
        </w:rPr>
        <mc:AlternateContent>
          <mc:Choice Requires="wps">
            <w:drawing>
              <wp:anchor distT="0" distB="0" distL="114300" distR="114300" simplePos="0" relativeHeight="251667456" behindDoc="0" locked="0" layoutInCell="1" allowOverlap="1" wp14:anchorId="4676DA8C" wp14:editId="20B7FBDF">
                <wp:simplePos x="0" y="0"/>
                <wp:positionH relativeFrom="column">
                  <wp:posOffset>1483995</wp:posOffset>
                </wp:positionH>
                <wp:positionV relativeFrom="paragraph">
                  <wp:posOffset>46990</wp:posOffset>
                </wp:positionV>
                <wp:extent cx="571500" cy="228600"/>
                <wp:effectExtent l="0" t="0" r="0" b="0"/>
                <wp:wrapNone/>
                <wp:docPr id="310"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5F874" w14:textId="77777777" w:rsidR="00F543F2" w:rsidRDefault="00F543F2" w:rsidP="00F543F2">
                            <w:pPr>
                              <w:jc w:val="center"/>
                              <w:rPr>
                                <w:rFonts w:ascii="Comic Sans MS" w:hAnsi="Comic Sans MS"/>
                                <w:sz w:val="16"/>
                                <w:szCs w:val="16"/>
                              </w:rPr>
                            </w:pPr>
                            <w:r>
                              <w:rPr>
                                <w:rFonts w:ascii="Comic Sans MS" w:hAnsi="Comic Sans MS"/>
                                <w:sz w:val="16"/>
                                <w:szCs w:val="16"/>
                              </w:rPr>
                              <w:t>Now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76DA8C" id="Text Box 310" o:spid="_x0000_s1060" type="#_x0000_t202" style="position:absolute;margin-left:116.85pt;margin-top:3.7pt;width:4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" filled="f" stroked="f">
                <v:textbox>
                  <w:txbxContent>
                    <w:p w14:paraId="46F5F874" w14:textId="77777777" w:rsidR="00F543F2" w:rsidRDefault="00F543F2" w:rsidP="00F543F2">
                      <w:pPr>
                        <w:jc w:val="center"/>
                        <w:rPr>
                          <w:rFonts w:ascii="Comic Sans MS" w:hAnsi="Comic Sans MS"/>
                          <w:sz w:val="16"/>
                          <w:szCs w:val="16"/>
                        </w:rPr>
                      </w:pPr>
                      <w:r>
                        <w:rPr>
                          <w:rFonts w:ascii="Comic Sans MS" w:hAnsi="Comic Sans MS"/>
                          <w:sz w:val="16"/>
                          <w:szCs w:val="16"/>
                        </w:rPr>
                        <w:t>Now</w:t>
                      </w:r>
                    </w:p>
                  </w:txbxContent>
                </v:textbox>
              </v:shape>
            </w:pict>
          </mc:Fallback>
        </mc:AlternateContent>
      </w:r>
    </w:p>
    <w:p w14:paraId="0A6D89E1" w14:textId="65730627" w:rsidR="00F543F2" w:rsidRPr="00421B50" w:rsidRDefault="00F543F2" w:rsidP="00F543F2">
      <w:pPr>
        <w:autoSpaceDE w:val="0"/>
        <w:autoSpaceDN w:val="0"/>
        <w:adjustRightInd w:val="0"/>
        <w:rPr>
          <w:rFonts w:cs="Bembo"/>
          <w:color w:val="231F20"/>
          <w:sz w:val="28"/>
          <w:szCs w:val="28"/>
          <w:lang w:eastAsia="en-GB"/>
        </w:rPr>
      </w:pPr>
      <w:r w:rsidRPr="00421B50">
        <w:rPr>
          <w:noProof/>
          <w:sz w:val="28"/>
          <w:szCs w:val="28"/>
          <w:lang w:eastAsia="en-GB"/>
        </w:rPr>
        <w:drawing>
          <wp:anchor distT="0" distB="0" distL="114300" distR="114300" simplePos="0" relativeHeight="251670528" behindDoc="0" locked="0" layoutInCell="1" allowOverlap="1" wp14:anchorId="5652F10A" wp14:editId="4298A46F">
            <wp:simplePos x="0" y="0"/>
            <wp:positionH relativeFrom="column">
              <wp:posOffset>2797810</wp:posOffset>
            </wp:positionH>
            <wp:positionV relativeFrom="paragraph">
              <wp:posOffset>61595</wp:posOffset>
            </wp:positionV>
            <wp:extent cx="666750" cy="714375"/>
            <wp:effectExtent l="0" t="0" r="0" b="95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750" cy="714375"/>
                    </a:xfrm>
                    <a:prstGeom prst="rect">
                      <a:avLst/>
                    </a:prstGeom>
                    <a:noFill/>
                  </pic:spPr>
                </pic:pic>
              </a:graphicData>
            </a:graphic>
            <wp14:sizeRelH relativeFrom="page">
              <wp14:pctWidth>0</wp14:pctWidth>
            </wp14:sizeRelH>
            <wp14:sizeRelV relativeFrom="page">
              <wp14:pctHeight>0</wp14:pctHeight>
            </wp14:sizeRelV>
          </wp:anchor>
        </w:drawing>
      </w:r>
      <w:r w:rsidRPr="00421B50">
        <w:rPr>
          <w:noProof/>
          <w:sz w:val="28"/>
          <w:szCs w:val="28"/>
          <w:lang w:eastAsia="en-GB"/>
        </w:rPr>
        <w:drawing>
          <wp:anchor distT="0" distB="0" distL="114300" distR="114300" simplePos="0" relativeHeight="251669504" behindDoc="0" locked="0" layoutInCell="1" allowOverlap="1" wp14:anchorId="58AB0533" wp14:editId="2499F8CD">
            <wp:simplePos x="0" y="0"/>
            <wp:positionH relativeFrom="column">
              <wp:posOffset>1485900</wp:posOffset>
            </wp:positionH>
            <wp:positionV relativeFrom="paragraph">
              <wp:posOffset>3175</wp:posOffset>
            </wp:positionV>
            <wp:extent cx="695325" cy="739140"/>
            <wp:effectExtent l="0" t="0" r="9525" b="38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5325" cy="739140"/>
                    </a:xfrm>
                    <a:prstGeom prst="rect">
                      <a:avLst/>
                    </a:prstGeom>
                    <a:noFill/>
                  </pic:spPr>
                </pic:pic>
              </a:graphicData>
            </a:graphic>
            <wp14:sizeRelH relativeFrom="page">
              <wp14:pctWidth>0</wp14:pctWidth>
            </wp14:sizeRelH>
            <wp14:sizeRelV relativeFrom="page">
              <wp14:pctHeight>0</wp14:pctHeight>
            </wp14:sizeRelV>
          </wp:anchor>
        </w:drawing>
      </w:r>
    </w:p>
    <w:p w14:paraId="274F3E01" w14:textId="77777777" w:rsidR="00F543F2" w:rsidRPr="00421B50" w:rsidRDefault="00F543F2" w:rsidP="00F543F2">
      <w:pPr>
        <w:autoSpaceDE w:val="0"/>
        <w:autoSpaceDN w:val="0"/>
        <w:adjustRightInd w:val="0"/>
        <w:rPr>
          <w:rFonts w:cs="Bembo"/>
          <w:color w:val="231F20"/>
          <w:sz w:val="28"/>
          <w:szCs w:val="28"/>
          <w:lang w:eastAsia="en-GB"/>
        </w:rPr>
      </w:pPr>
    </w:p>
    <w:p w14:paraId="260A67DC" w14:textId="77777777" w:rsidR="00F543F2" w:rsidRPr="00421B50" w:rsidRDefault="00F543F2" w:rsidP="00F543F2">
      <w:pPr>
        <w:autoSpaceDE w:val="0"/>
        <w:autoSpaceDN w:val="0"/>
        <w:adjustRightInd w:val="0"/>
        <w:rPr>
          <w:rFonts w:cs="Bembo"/>
          <w:color w:val="231F20"/>
          <w:sz w:val="28"/>
          <w:szCs w:val="28"/>
          <w:lang w:eastAsia="en-GB"/>
        </w:rPr>
      </w:pPr>
    </w:p>
    <w:p w14:paraId="31388A0A" w14:textId="77777777" w:rsidR="00F543F2" w:rsidRPr="00421B50" w:rsidRDefault="00F543F2" w:rsidP="00F543F2">
      <w:pPr>
        <w:autoSpaceDE w:val="0"/>
        <w:autoSpaceDN w:val="0"/>
        <w:adjustRightInd w:val="0"/>
        <w:spacing w:before="120"/>
        <w:rPr>
          <w:rFonts w:cs="Bembo"/>
          <w:color w:val="231F20"/>
          <w:sz w:val="28"/>
          <w:szCs w:val="28"/>
          <w:lang w:eastAsia="en-GB"/>
        </w:rPr>
      </w:pPr>
      <w:r w:rsidRPr="00421B50">
        <w:rPr>
          <w:rFonts w:cs="Bembo"/>
          <w:sz w:val="28"/>
          <w:szCs w:val="28"/>
          <w:lang w:eastAsia="en-GB"/>
        </w:rPr>
        <w:t xml:space="preserve">A </w:t>
      </w:r>
      <w:r w:rsidRPr="00421B50">
        <w:rPr>
          <w:rFonts w:cs="Bembo-Italic"/>
          <w:iCs/>
          <w:sz w:val="28"/>
          <w:szCs w:val="28"/>
          <w:lang w:eastAsia="en-GB"/>
        </w:rPr>
        <w:t xml:space="preserve">Now/Next Board </w:t>
      </w:r>
      <w:r w:rsidRPr="00421B50">
        <w:rPr>
          <w:rFonts w:cs="Bembo"/>
          <w:sz w:val="28"/>
          <w:szCs w:val="28"/>
          <w:lang w:eastAsia="en-GB"/>
        </w:rPr>
        <w:t xml:space="preserve">is a mini-schedule that is portable and can be used to show what your child is going to do in a short time span, for example one might be a picture of a puzzle that you would like your child to do and the other might be of a treat that </w:t>
      </w:r>
      <w:r w:rsidRPr="00421B50">
        <w:rPr>
          <w:rFonts w:cs="Bembo"/>
          <w:color w:val="231F20"/>
          <w:sz w:val="28"/>
          <w:szCs w:val="28"/>
          <w:lang w:eastAsia="en-GB"/>
        </w:rPr>
        <w:t xml:space="preserve">she can have after she has completed the puzzle, such as bubbles.  </w:t>
      </w:r>
    </w:p>
    <w:p w14:paraId="611464C4" w14:textId="77777777" w:rsidR="00F543F2" w:rsidRPr="00421B50" w:rsidRDefault="00F543F2" w:rsidP="00F543F2">
      <w:pPr>
        <w:autoSpaceDE w:val="0"/>
        <w:autoSpaceDN w:val="0"/>
        <w:adjustRightInd w:val="0"/>
        <w:spacing w:before="120"/>
        <w:rPr>
          <w:rFonts w:cs="Bembo"/>
          <w:color w:val="231F20"/>
          <w:sz w:val="28"/>
          <w:szCs w:val="28"/>
          <w:lang w:eastAsia="en-GB"/>
        </w:rPr>
      </w:pPr>
      <w:r w:rsidRPr="00421B50">
        <w:rPr>
          <w:rFonts w:cs="Bembo"/>
          <w:color w:val="231F20"/>
          <w:sz w:val="28"/>
          <w:szCs w:val="28"/>
          <w:lang w:eastAsia="en-GB"/>
        </w:rPr>
        <w:t>Decide which task you would like the child to do first and place a picture under the NOW (left) section of the board.  To begin with you should make the task a little easier for your child i.e. pick an easy puzzle or expect her only to put in 1 or 2 pieces (as the rest have already been done).</w:t>
      </w:r>
    </w:p>
    <w:p w14:paraId="666AA9D0" w14:textId="77777777" w:rsidR="00F543F2" w:rsidRPr="00421B50" w:rsidRDefault="00F543F2" w:rsidP="00F543F2">
      <w:pPr>
        <w:autoSpaceDE w:val="0"/>
        <w:autoSpaceDN w:val="0"/>
        <w:adjustRightInd w:val="0"/>
        <w:spacing w:before="120"/>
        <w:rPr>
          <w:rFonts w:cs="Bembo"/>
          <w:color w:val="231F20"/>
          <w:sz w:val="28"/>
          <w:szCs w:val="28"/>
          <w:lang w:eastAsia="en-GB"/>
        </w:rPr>
      </w:pPr>
      <w:r w:rsidRPr="00421B50">
        <w:rPr>
          <w:rFonts w:cs="Bembo"/>
          <w:color w:val="231F20"/>
          <w:sz w:val="28"/>
          <w:szCs w:val="28"/>
          <w:lang w:eastAsia="en-GB"/>
        </w:rPr>
        <w:t xml:space="preserve">For the NEXT (right) side of the card, the child might choose a preferred activity to engage in for a short period of time or you could select something that your child will enjoy or appreciate.  The activity on the right should be rewarding and exciting for the child so that they have something to look forward to.  </w:t>
      </w:r>
    </w:p>
    <w:p w14:paraId="25017F02" w14:textId="77777777" w:rsidR="00F543F2" w:rsidRPr="00421B50" w:rsidRDefault="00F543F2" w:rsidP="00F543F2">
      <w:pPr>
        <w:autoSpaceDE w:val="0"/>
        <w:autoSpaceDN w:val="0"/>
        <w:adjustRightInd w:val="0"/>
        <w:spacing w:before="120"/>
        <w:rPr>
          <w:rFonts w:cs="Bembo"/>
          <w:color w:val="231F20"/>
          <w:sz w:val="28"/>
          <w:szCs w:val="28"/>
          <w:lang w:eastAsia="en-GB"/>
        </w:rPr>
      </w:pPr>
      <w:r w:rsidRPr="00421B50">
        <w:rPr>
          <w:rFonts w:cs="Bembo"/>
          <w:color w:val="231F20"/>
          <w:sz w:val="28"/>
          <w:szCs w:val="28"/>
          <w:lang w:eastAsia="en-GB"/>
        </w:rPr>
        <w:t>Once the pictures are on the board, talk through the schedule with your child – as you talk about the pictures help your child to touch the picture you are talking about, “Now puzzle and next bubbles”.</w:t>
      </w:r>
    </w:p>
    <w:p w14:paraId="45723F86" w14:textId="77777777" w:rsidR="00F543F2" w:rsidRPr="00421B50" w:rsidRDefault="00F543F2" w:rsidP="00F543F2">
      <w:pPr>
        <w:autoSpaceDE w:val="0"/>
        <w:autoSpaceDN w:val="0"/>
        <w:adjustRightInd w:val="0"/>
        <w:spacing w:before="120"/>
        <w:rPr>
          <w:rFonts w:cs="Bembo"/>
          <w:color w:val="231F20"/>
          <w:sz w:val="28"/>
          <w:szCs w:val="28"/>
          <w:lang w:eastAsia="en-GB"/>
        </w:rPr>
      </w:pPr>
      <w:r w:rsidRPr="00421B50">
        <w:rPr>
          <w:rFonts w:cs="Bembo"/>
          <w:color w:val="231F20"/>
          <w:sz w:val="28"/>
          <w:szCs w:val="28"/>
          <w:lang w:eastAsia="en-GB"/>
        </w:rPr>
        <w:t>After you have talked through the schedule, take the schedule with you to the first activity.  Again draw your child’s attention to the picture by removing it from the board and showing it to her alongside the activity.  Place the picture back onto the board until you have finished the activity.</w:t>
      </w:r>
    </w:p>
    <w:p w14:paraId="4AFBE2AD" w14:textId="77777777" w:rsidR="00F543F2" w:rsidRPr="00421B50" w:rsidRDefault="00F543F2" w:rsidP="00F543F2">
      <w:pPr>
        <w:autoSpaceDE w:val="0"/>
        <w:autoSpaceDN w:val="0"/>
        <w:adjustRightInd w:val="0"/>
        <w:spacing w:before="120"/>
        <w:rPr>
          <w:rFonts w:cs="Bembo"/>
          <w:color w:val="231F20"/>
          <w:sz w:val="28"/>
          <w:szCs w:val="28"/>
          <w:lang w:eastAsia="en-GB"/>
        </w:rPr>
      </w:pPr>
      <w:r w:rsidRPr="00421B50">
        <w:rPr>
          <w:rFonts w:cs="Bembo"/>
          <w:color w:val="231F20"/>
          <w:sz w:val="28"/>
          <w:szCs w:val="28"/>
          <w:lang w:eastAsia="en-GB"/>
        </w:rPr>
        <w:t>Once she has finished the activity, help your child to remove the card and say something like “puzzle has finished” then place the picture into a bag or finished box.</w:t>
      </w:r>
    </w:p>
    <w:p w14:paraId="3C33EF60" w14:textId="77777777" w:rsidR="00F543F2" w:rsidRPr="00421B50" w:rsidRDefault="00F543F2" w:rsidP="00F543F2">
      <w:pPr>
        <w:autoSpaceDE w:val="0"/>
        <w:autoSpaceDN w:val="0"/>
        <w:adjustRightInd w:val="0"/>
        <w:spacing w:before="120"/>
        <w:rPr>
          <w:rFonts w:cs="Bembo"/>
          <w:color w:val="231F20"/>
          <w:sz w:val="28"/>
          <w:szCs w:val="28"/>
          <w:lang w:eastAsia="en-GB"/>
        </w:rPr>
      </w:pPr>
      <w:r w:rsidRPr="00421B50">
        <w:rPr>
          <w:rFonts w:cs="Bembo"/>
          <w:color w:val="231F20"/>
          <w:sz w:val="28"/>
          <w:szCs w:val="28"/>
          <w:lang w:eastAsia="en-GB"/>
        </w:rPr>
        <w:lastRenderedPageBreak/>
        <w:t xml:space="preserve">After this help your child to point to the </w:t>
      </w:r>
      <w:r w:rsidRPr="00421B50">
        <w:rPr>
          <w:rFonts w:cs="Bembo"/>
          <w:i/>
          <w:color w:val="231F20"/>
          <w:sz w:val="28"/>
          <w:szCs w:val="28"/>
          <w:lang w:eastAsia="en-GB"/>
        </w:rPr>
        <w:t>NEXT</w:t>
      </w:r>
      <w:r w:rsidRPr="00421B50">
        <w:rPr>
          <w:rFonts w:cs="Bembo"/>
          <w:color w:val="231F20"/>
          <w:sz w:val="28"/>
          <w:szCs w:val="28"/>
          <w:lang w:eastAsia="en-GB"/>
        </w:rPr>
        <w:t xml:space="preserve"> picture and say something like “next it’s bubbles”.  Reward your child by doing the motivating activity in the </w:t>
      </w:r>
      <w:r w:rsidRPr="00421B50">
        <w:rPr>
          <w:rFonts w:cs="Bembo"/>
          <w:i/>
          <w:color w:val="231F20"/>
          <w:sz w:val="28"/>
          <w:szCs w:val="28"/>
          <w:lang w:eastAsia="en-GB"/>
        </w:rPr>
        <w:t>NEXT</w:t>
      </w:r>
      <w:r w:rsidRPr="00421B50">
        <w:rPr>
          <w:rFonts w:cs="Bembo"/>
          <w:color w:val="231F20"/>
          <w:sz w:val="28"/>
          <w:szCs w:val="28"/>
          <w:lang w:eastAsia="en-GB"/>
        </w:rPr>
        <w:t xml:space="preserve"> box!</w:t>
      </w:r>
    </w:p>
    <w:p w14:paraId="2F72F843" w14:textId="77777777" w:rsidR="00F543F2" w:rsidRPr="00421B50" w:rsidRDefault="00F543F2" w:rsidP="00F543F2">
      <w:pPr>
        <w:autoSpaceDE w:val="0"/>
        <w:autoSpaceDN w:val="0"/>
        <w:adjustRightInd w:val="0"/>
        <w:rPr>
          <w:rFonts w:cs="Bembo"/>
          <w:color w:val="231F20"/>
          <w:sz w:val="28"/>
          <w:szCs w:val="28"/>
          <w:lang w:eastAsia="en-GB"/>
        </w:rPr>
      </w:pPr>
    </w:p>
    <w:p w14:paraId="68AAF9A1" w14:textId="77777777" w:rsidR="00F543F2" w:rsidRDefault="00F543F2" w:rsidP="00F543F2">
      <w:pPr>
        <w:autoSpaceDE w:val="0"/>
        <w:autoSpaceDN w:val="0"/>
        <w:adjustRightInd w:val="0"/>
        <w:rPr>
          <w:rFonts w:ascii="Bembo" w:hAnsi="Bembo" w:cs="Bembo"/>
          <w:color w:val="231F20"/>
          <w:lang w:eastAsia="en-GB"/>
        </w:rPr>
      </w:pPr>
    </w:p>
    <w:p w14:paraId="35A57076" w14:textId="77777777" w:rsidR="00F543F2" w:rsidRDefault="00F543F2" w:rsidP="002A5AA8">
      <w:pPr>
        <w:rPr>
          <w:rFonts w:cs="Arial"/>
          <w:b/>
          <w:sz w:val="28"/>
          <w:szCs w:val="28"/>
          <w:u w:val="single"/>
        </w:rPr>
      </w:pPr>
    </w:p>
    <w:p w14:paraId="7627EE31" w14:textId="4EC2C8C9" w:rsidR="002621F9" w:rsidRDefault="002621F9" w:rsidP="002A5AA8">
      <w:pPr>
        <w:rPr>
          <w:rFonts w:cs="Arial"/>
          <w:b/>
          <w:sz w:val="28"/>
          <w:szCs w:val="28"/>
          <w:u w:val="single"/>
        </w:rPr>
      </w:pPr>
      <w:r>
        <w:rPr>
          <w:noProof/>
          <w:lang w:eastAsia="en-GB"/>
        </w:rPr>
        <w:lastRenderedPageBreak/>
        <w:drawing>
          <wp:inline distT="0" distB="0" distL="0" distR="0" wp14:anchorId="69204CC0" wp14:editId="152BDFD2">
            <wp:extent cx="7525050" cy="4397652"/>
            <wp:effectExtent l="1587" t="0" r="1588" b="1587"/>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rot="5400000">
                      <a:off x="0" y="0"/>
                      <a:ext cx="7518621" cy="4393895"/>
                    </a:xfrm>
                    <a:prstGeom prst="rect">
                      <a:avLst/>
                    </a:prstGeom>
                  </pic:spPr>
                </pic:pic>
              </a:graphicData>
            </a:graphic>
          </wp:inline>
        </w:drawing>
      </w:r>
    </w:p>
    <w:p w14:paraId="4C0276B9" w14:textId="77777777" w:rsidR="00171019" w:rsidRDefault="00171019" w:rsidP="002A5AA8">
      <w:pPr>
        <w:rPr>
          <w:rFonts w:cs="Arial"/>
          <w:b/>
          <w:sz w:val="28"/>
          <w:szCs w:val="28"/>
          <w:u w:val="single"/>
        </w:rPr>
      </w:pPr>
    </w:p>
    <w:p w14:paraId="15917B2A" w14:textId="77777777" w:rsidR="00171019" w:rsidRDefault="00171019" w:rsidP="002A5AA8">
      <w:pPr>
        <w:rPr>
          <w:rFonts w:cs="Arial"/>
          <w:b/>
          <w:sz w:val="28"/>
          <w:szCs w:val="28"/>
          <w:u w:val="single"/>
        </w:rPr>
      </w:pPr>
    </w:p>
    <w:p w14:paraId="092EB993" w14:textId="77777777" w:rsidR="00171019" w:rsidRDefault="00171019" w:rsidP="002A5AA8">
      <w:pPr>
        <w:rPr>
          <w:rFonts w:cs="Arial"/>
          <w:b/>
          <w:sz w:val="28"/>
          <w:szCs w:val="28"/>
          <w:u w:val="single"/>
        </w:rPr>
      </w:pPr>
    </w:p>
    <w:p w14:paraId="74E9B86C" w14:textId="589AA866" w:rsidR="002621F9" w:rsidRPr="00E93922" w:rsidRDefault="002621F9" w:rsidP="002A5AA8">
      <w:pPr>
        <w:rPr>
          <w:rFonts w:cs="Arial"/>
          <w:b/>
          <w:sz w:val="28"/>
          <w:szCs w:val="28"/>
          <w:u w:val="single"/>
        </w:rPr>
      </w:pPr>
      <w:r>
        <w:rPr>
          <w:rFonts w:cs="Arial"/>
          <w:b/>
          <w:sz w:val="28"/>
          <w:szCs w:val="28"/>
          <w:u w:val="single"/>
        </w:rPr>
        <w:lastRenderedPageBreak/>
        <w:t xml:space="preserve">Symbols for use with Now and Next board and visual timetables </w:t>
      </w:r>
    </w:p>
    <w:p w14:paraId="4046EF50" w14:textId="77777777" w:rsidR="002621F9" w:rsidRDefault="002621F9" w:rsidP="002621F9"/>
    <w:p w14:paraId="7C579F42" w14:textId="77777777" w:rsidR="002621F9" w:rsidRDefault="002621F9" w:rsidP="002621F9">
      <w:pPr>
        <w:ind w:right="-330"/>
      </w:pPr>
      <w:r>
        <w:rPr>
          <w:noProof/>
          <w:lang w:eastAsia="en-GB"/>
        </w:rPr>
        <w:drawing>
          <wp:inline distT="0" distB="0" distL="0" distR="0" wp14:anchorId="5492C725" wp14:editId="1610025B">
            <wp:extent cx="3994272" cy="6143316"/>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994216" cy="6143230"/>
                    </a:xfrm>
                    <a:prstGeom prst="rect">
                      <a:avLst/>
                    </a:prstGeom>
                  </pic:spPr>
                </pic:pic>
              </a:graphicData>
            </a:graphic>
          </wp:inline>
        </w:drawing>
      </w:r>
    </w:p>
    <w:p w14:paraId="4885A6F4" w14:textId="77777777" w:rsidR="002621F9" w:rsidRDefault="002621F9" w:rsidP="002621F9"/>
    <w:p w14:paraId="4A62C1C5" w14:textId="77777777" w:rsidR="002621F9" w:rsidRDefault="002621F9" w:rsidP="002621F9">
      <w:r>
        <w:rPr>
          <w:noProof/>
          <w:lang w:eastAsia="en-GB"/>
        </w:rPr>
        <w:lastRenderedPageBreak/>
        <w:drawing>
          <wp:inline distT="0" distB="0" distL="0" distR="0" wp14:anchorId="6A5D7B46" wp14:editId="62B8D5AD">
            <wp:extent cx="4019410" cy="6682689"/>
            <wp:effectExtent l="0" t="0" r="63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021699" cy="6686495"/>
                    </a:xfrm>
                    <a:prstGeom prst="rect">
                      <a:avLst/>
                    </a:prstGeom>
                  </pic:spPr>
                </pic:pic>
              </a:graphicData>
            </a:graphic>
          </wp:inline>
        </w:drawing>
      </w:r>
    </w:p>
    <w:p w14:paraId="49B08852" w14:textId="77777777" w:rsidR="002621F9" w:rsidRDefault="002621F9" w:rsidP="002621F9"/>
    <w:p w14:paraId="146A7EE5" w14:textId="77777777" w:rsidR="002621F9" w:rsidRDefault="002621F9" w:rsidP="002621F9">
      <w:r>
        <w:rPr>
          <w:noProof/>
          <w:lang w:eastAsia="en-GB"/>
        </w:rPr>
        <w:lastRenderedPageBreak/>
        <w:drawing>
          <wp:inline distT="0" distB="0" distL="0" distR="0" wp14:anchorId="370F06F6" wp14:editId="0D389542">
            <wp:extent cx="3998818" cy="664845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999715" cy="6649941"/>
                    </a:xfrm>
                    <a:prstGeom prst="rect">
                      <a:avLst/>
                    </a:prstGeom>
                  </pic:spPr>
                </pic:pic>
              </a:graphicData>
            </a:graphic>
          </wp:inline>
        </w:drawing>
      </w:r>
    </w:p>
    <w:p w14:paraId="396D9EEA" w14:textId="77777777" w:rsidR="002621F9" w:rsidRDefault="002621F9" w:rsidP="00E93922">
      <w:pPr>
        <w:rPr>
          <w:rFonts w:cs="Arial"/>
          <w:sz w:val="28"/>
          <w:szCs w:val="28"/>
          <w:highlight w:val="yellow"/>
        </w:rPr>
      </w:pPr>
    </w:p>
    <w:p w14:paraId="3D7652A5" w14:textId="77777777" w:rsidR="002621F9" w:rsidRDefault="002621F9" w:rsidP="00E93922">
      <w:pPr>
        <w:rPr>
          <w:rFonts w:cs="Arial"/>
          <w:sz w:val="28"/>
          <w:szCs w:val="28"/>
          <w:highlight w:val="yellow"/>
        </w:rPr>
      </w:pPr>
    </w:p>
    <w:p w14:paraId="7F4D6366" w14:textId="77777777" w:rsidR="002621F9" w:rsidRDefault="002621F9" w:rsidP="00E93922">
      <w:pPr>
        <w:rPr>
          <w:rFonts w:cs="Arial"/>
          <w:sz w:val="28"/>
          <w:szCs w:val="28"/>
          <w:highlight w:val="yellow"/>
        </w:rPr>
      </w:pPr>
    </w:p>
    <w:p w14:paraId="56EB29A1" w14:textId="77777777" w:rsidR="002621F9" w:rsidRDefault="002621F9" w:rsidP="00E93922">
      <w:pPr>
        <w:rPr>
          <w:rFonts w:cs="Arial"/>
          <w:sz w:val="28"/>
          <w:szCs w:val="28"/>
          <w:highlight w:val="yellow"/>
        </w:rPr>
      </w:pPr>
    </w:p>
    <w:p w14:paraId="16A8DCC8" w14:textId="77777777" w:rsidR="002621F9" w:rsidRDefault="002621F9" w:rsidP="00E93922">
      <w:pPr>
        <w:rPr>
          <w:rFonts w:cs="Arial"/>
          <w:sz w:val="28"/>
          <w:szCs w:val="28"/>
          <w:highlight w:val="yellow"/>
        </w:rPr>
      </w:pPr>
    </w:p>
    <w:p w14:paraId="672AAF95" w14:textId="77777777" w:rsidR="002621F9" w:rsidRDefault="002621F9" w:rsidP="00E93922">
      <w:pPr>
        <w:rPr>
          <w:rFonts w:cs="Arial"/>
          <w:sz w:val="28"/>
          <w:szCs w:val="28"/>
          <w:highlight w:val="yellow"/>
        </w:rPr>
      </w:pPr>
    </w:p>
    <w:p w14:paraId="58C6A5BF" w14:textId="09E8C513" w:rsidR="00E06C66" w:rsidRDefault="002621F9" w:rsidP="00E93922">
      <w:pPr>
        <w:rPr>
          <w:rFonts w:cs="Arial"/>
          <w:b/>
          <w:sz w:val="28"/>
          <w:szCs w:val="28"/>
          <w:u w:val="single"/>
        </w:rPr>
      </w:pPr>
      <w:r w:rsidRPr="002621F9">
        <w:rPr>
          <w:rFonts w:cs="Arial"/>
          <w:b/>
          <w:sz w:val="28"/>
          <w:szCs w:val="28"/>
          <w:u w:val="single"/>
        </w:rPr>
        <w:lastRenderedPageBreak/>
        <w:t>Whole body listening/Listening Larry</w:t>
      </w:r>
      <w:r w:rsidR="00E06C66">
        <w:rPr>
          <w:rFonts w:cs="Arial"/>
          <w:b/>
          <w:sz w:val="28"/>
          <w:szCs w:val="28"/>
          <w:u w:val="single"/>
        </w:rPr>
        <w:t xml:space="preserve"> (Sautter and Wilson, 2016)</w:t>
      </w:r>
    </w:p>
    <w:p w14:paraId="18AB5BD2" w14:textId="64922B53" w:rsidR="00E06C66" w:rsidRPr="00D90951" w:rsidRDefault="00D90951" w:rsidP="00E93922">
      <w:pPr>
        <w:rPr>
          <w:rFonts w:cs="Arial"/>
          <w:sz w:val="28"/>
          <w:szCs w:val="28"/>
        </w:rPr>
      </w:pPr>
      <w:r w:rsidRPr="00D90951">
        <w:rPr>
          <w:rFonts w:cs="Arial"/>
          <w:sz w:val="28"/>
          <w:szCs w:val="28"/>
        </w:rPr>
        <w:t xml:space="preserve">Whole body listening teaches </w:t>
      </w:r>
      <w:r w:rsidR="002E2CCE" w:rsidRPr="00D90951">
        <w:rPr>
          <w:rFonts w:cs="Arial"/>
          <w:sz w:val="28"/>
          <w:szCs w:val="28"/>
        </w:rPr>
        <w:t>children</w:t>
      </w:r>
      <w:r w:rsidRPr="00D90951">
        <w:rPr>
          <w:rFonts w:cs="Arial"/>
          <w:sz w:val="28"/>
          <w:szCs w:val="28"/>
        </w:rPr>
        <w:t xml:space="preserve"> to</w:t>
      </w:r>
      <w:r w:rsidR="002E2CCE" w:rsidRPr="00D90951">
        <w:rPr>
          <w:rFonts w:cs="Arial"/>
          <w:sz w:val="28"/>
          <w:szCs w:val="28"/>
        </w:rPr>
        <w:t xml:space="preserve"> understand that we </w:t>
      </w:r>
      <w:r w:rsidRPr="00D90951">
        <w:rPr>
          <w:rFonts w:cs="Arial"/>
          <w:sz w:val="28"/>
          <w:szCs w:val="28"/>
        </w:rPr>
        <w:t xml:space="preserve">listen with more than our ears and makes </w:t>
      </w:r>
      <w:r w:rsidR="002E2CCE" w:rsidRPr="00D90951">
        <w:rPr>
          <w:rFonts w:cs="Arial"/>
          <w:sz w:val="28"/>
          <w:szCs w:val="28"/>
        </w:rPr>
        <w:t>implicit expectations about what it means to "listen"</w:t>
      </w:r>
      <w:r w:rsidRPr="00D90951">
        <w:rPr>
          <w:rFonts w:cs="Arial"/>
          <w:sz w:val="28"/>
          <w:szCs w:val="28"/>
        </w:rPr>
        <w:t xml:space="preserve"> more explicit. </w:t>
      </w:r>
    </w:p>
    <w:p w14:paraId="59BD0F6B" w14:textId="77777777" w:rsidR="00D90951" w:rsidRDefault="00D90951" w:rsidP="00D90951">
      <w:pPr>
        <w:shd w:val="clear" w:color="auto" w:fill="FFFFFF"/>
        <w:spacing w:after="0" w:line="375" w:lineRule="atLeast"/>
        <w:ind w:right="300"/>
        <w:jc w:val="both"/>
        <w:rPr>
          <w:rFonts w:cs="Arial"/>
          <w:sz w:val="28"/>
          <w:szCs w:val="28"/>
        </w:rPr>
      </w:pPr>
      <w:r w:rsidRPr="00D90951">
        <w:rPr>
          <w:rFonts w:cs="Arial"/>
          <w:sz w:val="28"/>
          <w:szCs w:val="28"/>
        </w:rPr>
        <w:t>Whole Body Listening is</w:t>
      </w:r>
      <w:r>
        <w:rPr>
          <w:rFonts w:cs="Arial"/>
          <w:sz w:val="28"/>
          <w:szCs w:val="28"/>
        </w:rPr>
        <w:t>:</w:t>
      </w:r>
    </w:p>
    <w:p w14:paraId="767B495D" w14:textId="1E316736" w:rsidR="00D90951" w:rsidRPr="00D90951" w:rsidRDefault="00D90951" w:rsidP="00D90951">
      <w:pPr>
        <w:pStyle w:val="ListParagraph"/>
        <w:numPr>
          <w:ilvl w:val="0"/>
          <w:numId w:val="27"/>
        </w:numPr>
        <w:shd w:val="clear" w:color="auto" w:fill="FFFFFF"/>
        <w:spacing w:after="0" w:line="375" w:lineRule="atLeast"/>
        <w:ind w:right="300"/>
        <w:jc w:val="both"/>
        <w:rPr>
          <w:rFonts w:cs="Arial"/>
          <w:sz w:val="28"/>
          <w:szCs w:val="28"/>
        </w:rPr>
      </w:pPr>
      <w:r w:rsidRPr="00D90951">
        <w:rPr>
          <w:rFonts w:cs="Arial"/>
          <w:sz w:val="28"/>
          <w:szCs w:val="28"/>
        </w:rPr>
        <w:t xml:space="preserve">listening with the </w:t>
      </w:r>
      <w:r w:rsidRPr="00D90951">
        <w:rPr>
          <w:rFonts w:cs="Arial"/>
          <w:b/>
          <w:sz w:val="28"/>
          <w:szCs w:val="28"/>
        </w:rPr>
        <w:t>eyes</w:t>
      </w:r>
      <w:r w:rsidRPr="00D90951">
        <w:rPr>
          <w:rFonts w:cs="Arial"/>
          <w:sz w:val="28"/>
          <w:szCs w:val="28"/>
        </w:rPr>
        <w:t xml:space="preserve"> (looking toward the speaker)</w:t>
      </w:r>
    </w:p>
    <w:p w14:paraId="72BA6FE4" w14:textId="77777777" w:rsidR="00D90951" w:rsidRPr="00D90951" w:rsidRDefault="00D90951" w:rsidP="00D90951">
      <w:pPr>
        <w:pStyle w:val="ListParagraph"/>
        <w:numPr>
          <w:ilvl w:val="0"/>
          <w:numId w:val="27"/>
        </w:numPr>
        <w:shd w:val="clear" w:color="auto" w:fill="FFFFFF"/>
        <w:spacing w:after="0" w:line="375" w:lineRule="atLeast"/>
        <w:ind w:right="300"/>
        <w:jc w:val="both"/>
        <w:rPr>
          <w:rFonts w:cs="Arial"/>
          <w:sz w:val="28"/>
          <w:szCs w:val="28"/>
        </w:rPr>
      </w:pPr>
      <w:r w:rsidRPr="00D90951">
        <w:rPr>
          <w:rFonts w:cs="Arial"/>
          <w:sz w:val="28"/>
          <w:szCs w:val="28"/>
        </w:rPr>
        <w:t xml:space="preserve">listening with the </w:t>
      </w:r>
      <w:r w:rsidRPr="00D90951">
        <w:rPr>
          <w:rFonts w:cs="Arial"/>
          <w:b/>
          <w:sz w:val="28"/>
          <w:szCs w:val="28"/>
        </w:rPr>
        <w:t>ears</w:t>
      </w:r>
      <w:r w:rsidRPr="00D90951">
        <w:rPr>
          <w:rFonts w:cs="Arial"/>
          <w:sz w:val="28"/>
          <w:szCs w:val="28"/>
        </w:rPr>
        <w:t xml:space="preserve"> (both ears ready to hear)</w:t>
      </w:r>
    </w:p>
    <w:p w14:paraId="75636873" w14:textId="77777777" w:rsidR="00D90951" w:rsidRPr="00D90951" w:rsidRDefault="00D90951" w:rsidP="00D90951">
      <w:pPr>
        <w:pStyle w:val="ListParagraph"/>
        <w:numPr>
          <w:ilvl w:val="0"/>
          <w:numId w:val="27"/>
        </w:numPr>
        <w:shd w:val="clear" w:color="auto" w:fill="FFFFFF"/>
        <w:spacing w:after="0" w:line="375" w:lineRule="atLeast"/>
        <w:ind w:right="300"/>
        <w:jc w:val="both"/>
        <w:rPr>
          <w:rFonts w:cs="Arial"/>
          <w:sz w:val="28"/>
          <w:szCs w:val="28"/>
        </w:rPr>
      </w:pPr>
      <w:r w:rsidRPr="00D90951">
        <w:rPr>
          <w:rFonts w:cs="Arial"/>
          <w:sz w:val="28"/>
          <w:szCs w:val="28"/>
        </w:rPr>
        <w:t xml:space="preserve">listening with the </w:t>
      </w:r>
      <w:r w:rsidRPr="00D90951">
        <w:rPr>
          <w:rFonts w:cs="Arial"/>
          <w:b/>
          <w:sz w:val="28"/>
          <w:szCs w:val="28"/>
        </w:rPr>
        <w:t>mouth</w:t>
      </w:r>
      <w:r w:rsidRPr="00D90951">
        <w:rPr>
          <w:rFonts w:cs="Arial"/>
          <w:sz w:val="28"/>
          <w:szCs w:val="28"/>
        </w:rPr>
        <w:t xml:space="preserve"> (quiet and waiting for your turn to talk)</w:t>
      </w:r>
    </w:p>
    <w:p w14:paraId="01AAEFE7" w14:textId="77777777" w:rsidR="00D90951" w:rsidRPr="00D90951" w:rsidRDefault="00D90951" w:rsidP="00D90951">
      <w:pPr>
        <w:pStyle w:val="ListParagraph"/>
        <w:numPr>
          <w:ilvl w:val="0"/>
          <w:numId w:val="27"/>
        </w:numPr>
        <w:shd w:val="clear" w:color="auto" w:fill="FFFFFF"/>
        <w:spacing w:after="0" w:line="375" w:lineRule="atLeast"/>
        <w:ind w:right="300"/>
        <w:jc w:val="both"/>
        <w:rPr>
          <w:rFonts w:cs="Arial"/>
          <w:sz w:val="28"/>
          <w:szCs w:val="28"/>
        </w:rPr>
      </w:pPr>
      <w:r w:rsidRPr="00D90951">
        <w:rPr>
          <w:rFonts w:cs="Arial"/>
          <w:sz w:val="28"/>
          <w:szCs w:val="28"/>
        </w:rPr>
        <w:t xml:space="preserve">listening with the </w:t>
      </w:r>
      <w:r w:rsidRPr="00D90951">
        <w:rPr>
          <w:rFonts w:cs="Arial"/>
          <w:b/>
          <w:sz w:val="28"/>
          <w:szCs w:val="28"/>
        </w:rPr>
        <w:t>hands</w:t>
      </w:r>
      <w:r w:rsidRPr="00D90951">
        <w:rPr>
          <w:rFonts w:cs="Arial"/>
          <w:sz w:val="28"/>
          <w:szCs w:val="28"/>
        </w:rPr>
        <w:t xml:space="preserve"> (quiet and kept to yourself)</w:t>
      </w:r>
    </w:p>
    <w:p w14:paraId="15C22898" w14:textId="77777777" w:rsidR="00D90951" w:rsidRPr="00D90951" w:rsidRDefault="00D90951" w:rsidP="00D90951">
      <w:pPr>
        <w:pStyle w:val="ListParagraph"/>
        <w:numPr>
          <w:ilvl w:val="0"/>
          <w:numId w:val="27"/>
        </w:numPr>
        <w:shd w:val="clear" w:color="auto" w:fill="FFFFFF"/>
        <w:spacing w:after="0" w:line="375" w:lineRule="atLeast"/>
        <w:ind w:right="300"/>
        <w:jc w:val="both"/>
        <w:rPr>
          <w:rFonts w:cs="Arial"/>
          <w:sz w:val="28"/>
          <w:szCs w:val="28"/>
        </w:rPr>
      </w:pPr>
      <w:r w:rsidRPr="00D90951">
        <w:rPr>
          <w:rFonts w:cs="Arial"/>
          <w:sz w:val="28"/>
          <w:szCs w:val="28"/>
        </w:rPr>
        <w:t xml:space="preserve">listening with the </w:t>
      </w:r>
      <w:r w:rsidRPr="00D90951">
        <w:rPr>
          <w:rFonts w:cs="Arial"/>
          <w:b/>
          <w:sz w:val="28"/>
          <w:szCs w:val="28"/>
        </w:rPr>
        <w:t>feet</w:t>
      </w:r>
      <w:r w:rsidRPr="00D90951">
        <w:rPr>
          <w:rFonts w:cs="Arial"/>
          <w:sz w:val="28"/>
          <w:szCs w:val="28"/>
        </w:rPr>
        <w:t xml:space="preserve"> (quiet and still)</w:t>
      </w:r>
    </w:p>
    <w:p w14:paraId="549C011F" w14:textId="77777777" w:rsidR="00D90951" w:rsidRPr="00D90951" w:rsidRDefault="00D90951" w:rsidP="00D90951">
      <w:pPr>
        <w:pStyle w:val="ListParagraph"/>
        <w:numPr>
          <w:ilvl w:val="0"/>
          <w:numId w:val="27"/>
        </w:numPr>
        <w:shd w:val="clear" w:color="auto" w:fill="FFFFFF"/>
        <w:spacing w:after="0" w:line="375" w:lineRule="atLeast"/>
        <w:ind w:right="300"/>
        <w:jc w:val="both"/>
        <w:rPr>
          <w:rFonts w:cs="Arial"/>
          <w:sz w:val="28"/>
          <w:szCs w:val="28"/>
        </w:rPr>
      </w:pPr>
      <w:r w:rsidRPr="00D90951">
        <w:rPr>
          <w:rFonts w:cs="Arial"/>
          <w:sz w:val="28"/>
          <w:szCs w:val="28"/>
        </w:rPr>
        <w:t xml:space="preserve">listening with the </w:t>
      </w:r>
      <w:r w:rsidRPr="00D90951">
        <w:rPr>
          <w:rFonts w:cs="Arial"/>
          <w:b/>
          <w:sz w:val="28"/>
          <w:szCs w:val="28"/>
        </w:rPr>
        <w:t>body</w:t>
      </w:r>
      <w:r w:rsidRPr="00D90951">
        <w:rPr>
          <w:rFonts w:cs="Arial"/>
          <w:sz w:val="28"/>
          <w:szCs w:val="28"/>
        </w:rPr>
        <w:t xml:space="preserve"> (facing toward speaker)</w:t>
      </w:r>
    </w:p>
    <w:p w14:paraId="7FE3F20D" w14:textId="77777777" w:rsidR="00D90951" w:rsidRPr="00D90951" w:rsidRDefault="00D90951" w:rsidP="00D90951">
      <w:pPr>
        <w:pStyle w:val="ListParagraph"/>
        <w:numPr>
          <w:ilvl w:val="0"/>
          <w:numId w:val="27"/>
        </w:numPr>
        <w:shd w:val="clear" w:color="auto" w:fill="FFFFFF"/>
        <w:spacing w:after="0" w:line="375" w:lineRule="atLeast"/>
        <w:ind w:right="300"/>
        <w:jc w:val="both"/>
        <w:rPr>
          <w:rFonts w:cs="Arial"/>
          <w:sz w:val="28"/>
          <w:szCs w:val="28"/>
        </w:rPr>
      </w:pPr>
      <w:r w:rsidRPr="00D90951">
        <w:rPr>
          <w:rFonts w:cs="Arial"/>
          <w:sz w:val="28"/>
          <w:szCs w:val="28"/>
        </w:rPr>
        <w:t xml:space="preserve">listening with the </w:t>
      </w:r>
      <w:r w:rsidRPr="00D90951">
        <w:rPr>
          <w:rFonts w:cs="Arial"/>
          <w:b/>
          <w:sz w:val="28"/>
          <w:szCs w:val="28"/>
        </w:rPr>
        <w:t>brain</w:t>
      </w:r>
      <w:r w:rsidRPr="00D90951">
        <w:rPr>
          <w:rFonts w:cs="Arial"/>
          <w:sz w:val="28"/>
          <w:szCs w:val="28"/>
        </w:rPr>
        <w:t xml:space="preserve"> (thinking about what is being said)</w:t>
      </w:r>
    </w:p>
    <w:p w14:paraId="66C9DD39" w14:textId="77777777" w:rsidR="00D90951" w:rsidRPr="00D90951" w:rsidRDefault="00D90951" w:rsidP="00D90951">
      <w:pPr>
        <w:pStyle w:val="ListParagraph"/>
        <w:numPr>
          <w:ilvl w:val="0"/>
          <w:numId w:val="27"/>
        </w:numPr>
        <w:shd w:val="clear" w:color="auto" w:fill="FFFFFF"/>
        <w:spacing w:after="0" w:line="375" w:lineRule="atLeast"/>
        <w:ind w:right="300"/>
        <w:jc w:val="both"/>
        <w:rPr>
          <w:rFonts w:cs="Arial"/>
          <w:sz w:val="28"/>
          <w:szCs w:val="28"/>
        </w:rPr>
      </w:pPr>
      <w:r w:rsidRPr="00D90951">
        <w:rPr>
          <w:rFonts w:cs="Arial"/>
          <w:sz w:val="28"/>
          <w:szCs w:val="28"/>
        </w:rPr>
        <w:t xml:space="preserve">listening with the </w:t>
      </w:r>
      <w:r w:rsidRPr="00D90951">
        <w:rPr>
          <w:rFonts w:cs="Arial"/>
          <w:b/>
          <w:sz w:val="28"/>
          <w:szCs w:val="28"/>
        </w:rPr>
        <w:t>heart</w:t>
      </w:r>
      <w:r w:rsidRPr="00D90951">
        <w:rPr>
          <w:rFonts w:cs="Arial"/>
          <w:sz w:val="28"/>
          <w:szCs w:val="28"/>
        </w:rPr>
        <w:t xml:space="preserve"> (considering the speaker and others listening)</w:t>
      </w:r>
    </w:p>
    <w:p w14:paraId="0776B6A1" w14:textId="08D8AD59" w:rsidR="00D90951" w:rsidRDefault="00D90951" w:rsidP="00E93922">
      <w:pPr>
        <w:rPr>
          <w:rFonts w:cs="Arial"/>
          <w:sz w:val="24"/>
          <w:szCs w:val="28"/>
        </w:rPr>
      </w:pPr>
      <w:r>
        <w:rPr>
          <w:rFonts w:cs="Arial"/>
          <w:noProof/>
          <w:sz w:val="24"/>
          <w:szCs w:val="28"/>
          <w:lang w:eastAsia="en-GB"/>
        </w:rPr>
        <w:drawing>
          <wp:inline distT="0" distB="0" distL="0" distR="0" wp14:anchorId="45093571" wp14:editId="4EC0A4F2">
            <wp:extent cx="4320893" cy="4169548"/>
            <wp:effectExtent l="0" t="0" r="381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23268" cy="4171840"/>
                    </a:xfrm>
                    <a:prstGeom prst="rect">
                      <a:avLst/>
                    </a:prstGeom>
                    <a:noFill/>
                    <a:ln>
                      <a:noFill/>
                    </a:ln>
                  </pic:spPr>
                </pic:pic>
              </a:graphicData>
            </a:graphic>
          </wp:inline>
        </w:drawing>
      </w:r>
    </w:p>
    <w:p w14:paraId="35A79233" w14:textId="0476DA6E" w:rsidR="002621F9" w:rsidRDefault="00D90951" w:rsidP="00E93922">
      <w:pPr>
        <w:rPr>
          <w:rFonts w:cs="Arial"/>
          <w:sz w:val="24"/>
          <w:szCs w:val="28"/>
        </w:rPr>
      </w:pPr>
      <w:r w:rsidRPr="00D90951">
        <w:rPr>
          <w:rFonts w:cs="Arial"/>
          <w:sz w:val="24"/>
          <w:szCs w:val="28"/>
        </w:rPr>
        <w:t xml:space="preserve">Source: </w:t>
      </w:r>
      <w:hyperlink r:id="rId17" w:history="1">
        <w:r w:rsidRPr="00D90951">
          <w:rPr>
            <w:rFonts w:cs="Arial"/>
            <w:sz w:val="24"/>
            <w:szCs w:val="28"/>
          </w:rPr>
          <w:t>https://www.socialthinking.com/Products/whole-body-listening-larry-at-school-2nd-edition</w:t>
        </w:r>
      </w:hyperlink>
    </w:p>
    <w:p w14:paraId="40B610E5" w14:textId="77777777" w:rsidR="00D37978" w:rsidRDefault="00D37978" w:rsidP="00E93922">
      <w:pPr>
        <w:rPr>
          <w:rFonts w:cs="Arial"/>
          <w:sz w:val="24"/>
          <w:szCs w:val="28"/>
        </w:rPr>
      </w:pPr>
    </w:p>
    <w:p w14:paraId="23B302AD" w14:textId="77777777" w:rsidR="00D37978" w:rsidRDefault="00D37978" w:rsidP="00E93922">
      <w:pPr>
        <w:rPr>
          <w:rFonts w:cs="Arial"/>
          <w:sz w:val="24"/>
          <w:szCs w:val="28"/>
        </w:rPr>
      </w:pPr>
    </w:p>
    <w:p w14:paraId="257A6664" w14:textId="63B6BF00" w:rsidR="00D37978" w:rsidRPr="00D37978" w:rsidRDefault="00D37978" w:rsidP="00E93922">
      <w:pPr>
        <w:rPr>
          <w:rFonts w:cs="Arial"/>
          <w:b/>
          <w:sz w:val="28"/>
          <w:szCs w:val="28"/>
        </w:rPr>
      </w:pPr>
      <w:r w:rsidRPr="00D37978">
        <w:rPr>
          <w:rFonts w:cs="Arial"/>
          <w:b/>
          <w:sz w:val="28"/>
          <w:szCs w:val="28"/>
        </w:rPr>
        <w:lastRenderedPageBreak/>
        <w:t>Activities that you can do with Listening Larry</w:t>
      </w:r>
    </w:p>
    <w:p w14:paraId="6BB893E4" w14:textId="0182CCF6" w:rsidR="00127532" w:rsidRDefault="00D37978" w:rsidP="00D37978">
      <w:pPr>
        <w:pStyle w:val="ListParagraph"/>
        <w:numPr>
          <w:ilvl w:val="0"/>
          <w:numId w:val="29"/>
        </w:numPr>
        <w:rPr>
          <w:rFonts w:cs="Arial"/>
          <w:sz w:val="28"/>
          <w:szCs w:val="28"/>
        </w:rPr>
      </w:pPr>
      <w:r>
        <w:rPr>
          <w:rFonts w:cs="Arial"/>
          <w:sz w:val="28"/>
          <w:szCs w:val="28"/>
        </w:rPr>
        <w:t xml:space="preserve">Introduce the principles of Whole Body Listening to the </w:t>
      </w:r>
      <w:r w:rsidR="00FB1E94">
        <w:rPr>
          <w:rFonts w:cs="Arial"/>
          <w:sz w:val="28"/>
          <w:szCs w:val="28"/>
        </w:rPr>
        <w:t>child</w:t>
      </w:r>
      <w:r>
        <w:rPr>
          <w:rFonts w:cs="Arial"/>
          <w:sz w:val="28"/>
          <w:szCs w:val="28"/>
        </w:rPr>
        <w:t xml:space="preserve"> going through each of the aspects e.g. good looking and model them visually, get the child to practice each of the components of good listening with you.</w:t>
      </w:r>
    </w:p>
    <w:p w14:paraId="69EB24E7" w14:textId="77777777" w:rsidR="004C6335" w:rsidRDefault="004C6335" w:rsidP="004C6335">
      <w:pPr>
        <w:pStyle w:val="ListParagraph"/>
        <w:rPr>
          <w:rFonts w:cs="Arial"/>
          <w:sz w:val="28"/>
          <w:szCs w:val="28"/>
        </w:rPr>
      </w:pPr>
    </w:p>
    <w:p w14:paraId="10989351" w14:textId="0C9620F3" w:rsidR="004C6335" w:rsidRDefault="00D37978" w:rsidP="004C6335">
      <w:pPr>
        <w:pStyle w:val="ListParagraph"/>
        <w:numPr>
          <w:ilvl w:val="0"/>
          <w:numId w:val="29"/>
        </w:numPr>
        <w:rPr>
          <w:rFonts w:cs="Arial"/>
          <w:sz w:val="28"/>
          <w:szCs w:val="28"/>
        </w:rPr>
      </w:pPr>
      <w:r>
        <w:rPr>
          <w:rFonts w:cs="Arial"/>
          <w:sz w:val="28"/>
          <w:szCs w:val="28"/>
        </w:rPr>
        <w:t xml:space="preserve">At another time, tell the </w:t>
      </w:r>
      <w:r w:rsidR="00FB1E94">
        <w:rPr>
          <w:rFonts w:cs="Arial"/>
          <w:sz w:val="28"/>
          <w:szCs w:val="28"/>
        </w:rPr>
        <w:t>child</w:t>
      </w:r>
      <w:r>
        <w:rPr>
          <w:rFonts w:cs="Arial"/>
          <w:sz w:val="28"/>
          <w:szCs w:val="28"/>
        </w:rPr>
        <w:t xml:space="preserve"> that you are going to make some mistakes with Listening Larry and the </w:t>
      </w:r>
      <w:r w:rsidR="00FB1E94">
        <w:rPr>
          <w:rFonts w:cs="Arial"/>
          <w:sz w:val="28"/>
          <w:szCs w:val="28"/>
        </w:rPr>
        <w:t>child</w:t>
      </w:r>
      <w:r>
        <w:rPr>
          <w:rFonts w:cs="Arial"/>
          <w:sz w:val="28"/>
          <w:szCs w:val="28"/>
        </w:rPr>
        <w:t xml:space="preserve"> needs to tell you what you need to do better e.g. looking round the room, or tapping your fingers on the desk.</w:t>
      </w:r>
    </w:p>
    <w:p w14:paraId="2306286D" w14:textId="77777777" w:rsidR="004C6335" w:rsidRPr="004C6335" w:rsidRDefault="004C6335" w:rsidP="004C6335">
      <w:pPr>
        <w:pStyle w:val="ListParagraph"/>
        <w:rPr>
          <w:rFonts w:cs="Arial"/>
          <w:sz w:val="28"/>
          <w:szCs w:val="28"/>
        </w:rPr>
      </w:pPr>
    </w:p>
    <w:p w14:paraId="044F388A" w14:textId="73C05EC0" w:rsidR="00D37978" w:rsidRDefault="004C6335" w:rsidP="00D37978">
      <w:pPr>
        <w:pStyle w:val="ListParagraph"/>
        <w:numPr>
          <w:ilvl w:val="0"/>
          <w:numId w:val="29"/>
        </w:numPr>
        <w:rPr>
          <w:rFonts w:cs="Arial"/>
          <w:sz w:val="28"/>
          <w:szCs w:val="28"/>
        </w:rPr>
      </w:pPr>
      <w:r>
        <w:rPr>
          <w:rFonts w:cs="Arial"/>
          <w:sz w:val="28"/>
          <w:szCs w:val="28"/>
        </w:rPr>
        <w:t xml:space="preserve">Use Larry with verbal and </w:t>
      </w:r>
      <w:r w:rsidR="00D37978">
        <w:rPr>
          <w:rFonts w:cs="Arial"/>
          <w:sz w:val="28"/>
          <w:szCs w:val="28"/>
        </w:rPr>
        <w:t>visual prompts when you see that the child is not doing something e.g. put the brain visual in front of the child if you see that he is thinking/talking about something that is not to do with the session.</w:t>
      </w:r>
      <w:r>
        <w:rPr>
          <w:rFonts w:cs="Arial"/>
          <w:sz w:val="28"/>
          <w:szCs w:val="28"/>
        </w:rPr>
        <w:t xml:space="preserve"> Gradually fade out the verbal prompts and see if the child can self-correct with just the visual of the area of Whole Body Listening that they are finding difficult at that time.  </w:t>
      </w:r>
    </w:p>
    <w:p w14:paraId="0B78E35C" w14:textId="77777777" w:rsidR="004C6335" w:rsidRDefault="004C6335" w:rsidP="004C6335">
      <w:pPr>
        <w:pStyle w:val="ListParagraph"/>
        <w:rPr>
          <w:rFonts w:cs="Arial"/>
          <w:sz w:val="28"/>
          <w:szCs w:val="28"/>
        </w:rPr>
      </w:pPr>
    </w:p>
    <w:p w14:paraId="2BBC861B" w14:textId="7B67427F" w:rsidR="00D37978" w:rsidRDefault="00D37978" w:rsidP="00D37978">
      <w:pPr>
        <w:pStyle w:val="ListParagraph"/>
        <w:numPr>
          <w:ilvl w:val="0"/>
          <w:numId w:val="29"/>
        </w:numPr>
        <w:rPr>
          <w:rFonts w:cs="Arial"/>
          <w:sz w:val="28"/>
          <w:szCs w:val="28"/>
        </w:rPr>
      </w:pPr>
      <w:r>
        <w:rPr>
          <w:rFonts w:cs="Arial"/>
          <w:sz w:val="28"/>
          <w:szCs w:val="28"/>
        </w:rPr>
        <w:t>With older children you can reflect about what you and they might find difficult about Listening Larry e.g. you can say that you find doing ‘good listening’ difficult sometimes and keep the ‘ear’ symbol in front of you.  See if they can reflect on any areas that they might find difficult and keep the visual in front as a reminder.</w:t>
      </w:r>
    </w:p>
    <w:p w14:paraId="340EF834" w14:textId="77777777" w:rsidR="004C6335" w:rsidRPr="004C6335" w:rsidRDefault="004C6335" w:rsidP="004C6335">
      <w:pPr>
        <w:pStyle w:val="ListParagraph"/>
        <w:rPr>
          <w:rFonts w:cs="Arial"/>
          <w:sz w:val="28"/>
          <w:szCs w:val="28"/>
        </w:rPr>
      </w:pPr>
    </w:p>
    <w:p w14:paraId="7F33A5A9" w14:textId="5BC13D8C" w:rsidR="00D37978" w:rsidRDefault="00D37978" w:rsidP="00D37978">
      <w:pPr>
        <w:pStyle w:val="ListParagraph"/>
        <w:numPr>
          <w:ilvl w:val="0"/>
          <w:numId w:val="29"/>
        </w:numPr>
        <w:rPr>
          <w:rFonts w:cs="Arial"/>
          <w:sz w:val="28"/>
          <w:szCs w:val="28"/>
        </w:rPr>
      </w:pPr>
      <w:r>
        <w:rPr>
          <w:rFonts w:cs="Arial"/>
          <w:sz w:val="28"/>
          <w:szCs w:val="28"/>
        </w:rPr>
        <w:t xml:space="preserve">With older children you can illustrate how the different components of Whole Body Listening work together, e.g. you can say that when a child stops doing good looking (turning the looking symbol face down) then it can mean that they stop listening (turning the listening symbol face down) and then that can mean that they stop doing good thinking (turning the thinking face down) but….when they start doing good looking again (turning the looking symbol face up) then it means that they start listening better (turning the listening symbol face up) and so on. </w:t>
      </w:r>
    </w:p>
    <w:p w14:paraId="0717E361" w14:textId="136E774B" w:rsidR="00D37978" w:rsidRPr="00B342FD" w:rsidRDefault="00D37978" w:rsidP="00D37978">
      <w:pPr>
        <w:rPr>
          <w:rFonts w:cs="Arial"/>
          <w:b/>
          <w:sz w:val="28"/>
          <w:szCs w:val="28"/>
        </w:rPr>
      </w:pPr>
      <w:r w:rsidRPr="00B342FD">
        <w:rPr>
          <w:rFonts w:cs="Arial"/>
          <w:b/>
          <w:sz w:val="28"/>
          <w:szCs w:val="28"/>
        </w:rPr>
        <w:t>Note: For children who have difficulties keeping</w:t>
      </w:r>
      <w:r w:rsidR="004C6335" w:rsidRPr="00B342FD">
        <w:rPr>
          <w:rFonts w:cs="Arial"/>
          <w:b/>
          <w:sz w:val="28"/>
          <w:szCs w:val="28"/>
        </w:rPr>
        <w:t xml:space="preserve"> their hands </w:t>
      </w:r>
      <w:r w:rsidRPr="00B342FD">
        <w:rPr>
          <w:rFonts w:cs="Arial"/>
          <w:b/>
          <w:sz w:val="28"/>
          <w:szCs w:val="28"/>
        </w:rPr>
        <w:t xml:space="preserve">or feet still, </w:t>
      </w:r>
      <w:r w:rsidR="004C6335" w:rsidRPr="00B342FD">
        <w:rPr>
          <w:rFonts w:cs="Arial"/>
          <w:b/>
          <w:sz w:val="28"/>
          <w:szCs w:val="28"/>
        </w:rPr>
        <w:t>or have sensory needs which impact on their ability to look or listen please consult</w:t>
      </w:r>
      <w:r w:rsidRPr="00B342FD">
        <w:rPr>
          <w:rFonts w:cs="Arial"/>
          <w:b/>
          <w:sz w:val="28"/>
          <w:szCs w:val="28"/>
        </w:rPr>
        <w:t xml:space="preserve"> an Occupational Therapist </w:t>
      </w:r>
      <w:r w:rsidR="004C6335" w:rsidRPr="00B342FD">
        <w:rPr>
          <w:rFonts w:cs="Arial"/>
          <w:b/>
          <w:sz w:val="28"/>
          <w:szCs w:val="28"/>
        </w:rPr>
        <w:t xml:space="preserve">for more guidance on supports e.g. fiddle toys. </w:t>
      </w:r>
      <w:r w:rsidR="00B342FD" w:rsidRPr="00B342FD">
        <w:rPr>
          <w:rFonts w:cs="Arial"/>
          <w:b/>
          <w:sz w:val="28"/>
          <w:szCs w:val="28"/>
        </w:rPr>
        <w:t xml:space="preserve"> For more information on guidance from our Occupational Therapy</w:t>
      </w:r>
      <w:r w:rsidR="00B342FD">
        <w:rPr>
          <w:rFonts w:cs="Arial"/>
          <w:b/>
          <w:sz w:val="28"/>
          <w:szCs w:val="28"/>
        </w:rPr>
        <w:t xml:space="preserve"> </w:t>
      </w:r>
      <w:r w:rsidR="00B342FD">
        <w:rPr>
          <w:rFonts w:cs="Arial"/>
          <w:b/>
          <w:sz w:val="28"/>
          <w:szCs w:val="28"/>
        </w:rPr>
        <w:lastRenderedPageBreak/>
        <w:t xml:space="preserve">team on Attention and Listening, please see the following link </w:t>
      </w:r>
      <w:r w:rsidR="00B342FD" w:rsidRPr="00B342FD">
        <w:rPr>
          <w:rFonts w:ascii="Calibri" w:hAnsi="Calibri"/>
          <w:b/>
          <w:color w:val="1F497D"/>
          <w:sz w:val="26"/>
          <w:szCs w:val="26"/>
          <w:shd w:val="clear" w:color="auto" w:fill="FFFFFF"/>
        </w:rPr>
        <w:t>https://www.buckshealthcare.nhs.uk/childrenandyoungpeoplesot/resources.htm</w:t>
      </w:r>
    </w:p>
    <w:p w14:paraId="03DA32D8" w14:textId="42C09ADB" w:rsidR="002A5AA8" w:rsidRPr="00127532" w:rsidRDefault="00874BBE" w:rsidP="002A5AA8">
      <w:pPr>
        <w:rPr>
          <w:rFonts w:cs="Arial"/>
          <w:b/>
          <w:bCs/>
          <w:sz w:val="28"/>
          <w:szCs w:val="28"/>
        </w:rPr>
      </w:pPr>
      <w:r w:rsidRPr="00127532">
        <w:rPr>
          <w:rFonts w:cs="Arial"/>
          <w:b/>
          <w:bCs/>
          <w:sz w:val="28"/>
          <w:szCs w:val="28"/>
        </w:rPr>
        <w:t>Attention and Listening Activities</w:t>
      </w:r>
    </w:p>
    <w:p w14:paraId="2109BF74" w14:textId="77777777" w:rsidR="00C42D0B" w:rsidRDefault="00EF7569" w:rsidP="00C42D0B">
      <w:pPr>
        <w:shd w:val="clear" w:color="auto" w:fill="FFFFFF"/>
        <w:spacing w:after="100" w:afterAutospacing="1" w:line="240" w:lineRule="auto"/>
        <w:outlineLvl w:val="0"/>
        <w:rPr>
          <w:rFonts w:cs="Arial"/>
          <w:sz w:val="28"/>
          <w:szCs w:val="28"/>
        </w:rPr>
      </w:pPr>
      <w:r w:rsidRPr="00127532">
        <w:rPr>
          <w:rFonts w:cs="Arial"/>
          <w:sz w:val="28"/>
          <w:szCs w:val="28"/>
        </w:rPr>
        <w:t>These activities can be used as a quick warm up to your session, to help get your child’s attention and listening skills focused.  Remember to praise your child when they have demonstrated good attention and listening as soon as you see it!</w:t>
      </w:r>
      <w:r w:rsidR="00C42D0B">
        <w:rPr>
          <w:rFonts w:cs="Arial"/>
          <w:sz w:val="28"/>
          <w:szCs w:val="28"/>
        </w:rPr>
        <w:t xml:space="preserve"> </w:t>
      </w:r>
    </w:p>
    <w:p w14:paraId="3B03EF8D" w14:textId="0E0286B5" w:rsidR="00C42D0B" w:rsidRPr="00127532" w:rsidRDefault="00C42D0B" w:rsidP="00C42D0B">
      <w:pPr>
        <w:shd w:val="clear" w:color="auto" w:fill="FFFFFF"/>
        <w:spacing w:after="100" w:afterAutospacing="1" w:line="240" w:lineRule="auto"/>
        <w:outlineLvl w:val="0"/>
        <w:rPr>
          <w:rFonts w:cs="Arial"/>
          <w:sz w:val="28"/>
          <w:szCs w:val="28"/>
        </w:rPr>
      </w:pPr>
      <w:r w:rsidRPr="00233816">
        <w:rPr>
          <w:rFonts w:cs="Arial"/>
          <w:sz w:val="28"/>
          <w:szCs w:val="28"/>
        </w:rPr>
        <w:t xml:space="preserve">Many activities have been taken from </w:t>
      </w:r>
      <w:r w:rsidRPr="00233816">
        <w:rPr>
          <w:rFonts w:eastAsia="Times New Roman" w:cs="Arial"/>
          <w:b/>
          <w:color w:val="111111"/>
          <w:kern w:val="36"/>
          <w:sz w:val="28"/>
          <w:szCs w:val="28"/>
          <w:lang w:eastAsia="en-GB"/>
        </w:rPr>
        <w:t>Developing Baseline Communication Skills</w:t>
      </w:r>
      <w:r w:rsidRPr="00233816">
        <w:rPr>
          <w:rFonts w:eastAsia="Times New Roman" w:cs="Arial"/>
          <w:color w:val="111111"/>
          <w:kern w:val="36"/>
          <w:sz w:val="28"/>
          <w:szCs w:val="28"/>
          <w:lang w:eastAsia="en-GB"/>
        </w:rPr>
        <w:t xml:space="preserve"> </w:t>
      </w:r>
      <w:r>
        <w:rPr>
          <w:rFonts w:eastAsia="Times New Roman" w:cs="Arial"/>
          <w:color w:val="111111"/>
          <w:kern w:val="36"/>
          <w:sz w:val="28"/>
          <w:szCs w:val="28"/>
          <w:lang w:eastAsia="en-GB"/>
        </w:rPr>
        <w:t xml:space="preserve">(1999) Delamain and Spring. </w:t>
      </w:r>
    </w:p>
    <w:p w14:paraId="6508AAA5" w14:textId="59DA9715" w:rsidR="002A5AA8" w:rsidRPr="00127532" w:rsidRDefault="002A5AA8" w:rsidP="00874BBE">
      <w:pPr>
        <w:pStyle w:val="ListParagraph"/>
        <w:numPr>
          <w:ilvl w:val="0"/>
          <w:numId w:val="11"/>
        </w:numPr>
        <w:rPr>
          <w:rFonts w:cs="Arial"/>
          <w:b/>
          <w:bCs/>
          <w:sz w:val="28"/>
          <w:szCs w:val="28"/>
        </w:rPr>
      </w:pPr>
      <w:r w:rsidRPr="00127532">
        <w:rPr>
          <w:rFonts w:cs="Arial"/>
          <w:b/>
          <w:bCs/>
          <w:sz w:val="28"/>
          <w:szCs w:val="28"/>
        </w:rPr>
        <w:t>“Molly Says</w:t>
      </w:r>
      <w:r w:rsidR="00A92AFA" w:rsidRPr="00127532">
        <w:rPr>
          <w:rFonts w:cs="Arial"/>
          <w:b/>
          <w:bCs/>
          <w:sz w:val="28"/>
          <w:szCs w:val="28"/>
        </w:rPr>
        <w:t>….</w:t>
      </w:r>
      <w:r w:rsidRPr="00127532">
        <w:rPr>
          <w:rFonts w:cs="Arial"/>
          <w:b/>
          <w:bCs/>
          <w:sz w:val="28"/>
          <w:szCs w:val="28"/>
        </w:rPr>
        <w:t xml:space="preserve">” </w:t>
      </w:r>
      <w:r w:rsidR="005E5B60" w:rsidRPr="00127532">
        <w:rPr>
          <w:rFonts w:cs="Arial"/>
          <w:b/>
          <w:bCs/>
          <w:sz w:val="28"/>
          <w:szCs w:val="28"/>
        </w:rPr>
        <w:t xml:space="preserve"> (rather like Simon Says!)</w:t>
      </w:r>
    </w:p>
    <w:p w14:paraId="4CDACD5F" w14:textId="78F6BD65" w:rsidR="002A5AA8" w:rsidRPr="00127532" w:rsidRDefault="002A5AA8" w:rsidP="002A5AA8">
      <w:pPr>
        <w:rPr>
          <w:rFonts w:cs="Arial"/>
          <w:sz w:val="28"/>
          <w:szCs w:val="28"/>
        </w:rPr>
      </w:pPr>
      <w:r w:rsidRPr="00127532">
        <w:rPr>
          <w:rFonts w:cs="Arial"/>
          <w:sz w:val="28"/>
          <w:szCs w:val="28"/>
        </w:rPr>
        <w:t xml:space="preserve">This activity </w:t>
      </w:r>
      <w:r w:rsidR="004C6335">
        <w:rPr>
          <w:rFonts w:cs="Arial"/>
          <w:sz w:val="28"/>
          <w:szCs w:val="28"/>
        </w:rPr>
        <w:t>can support</w:t>
      </w:r>
      <w:r w:rsidRPr="00127532">
        <w:rPr>
          <w:rFonts w:cs="Arial"/>
          <w:sz w:val="28"/>
          <w:szCs w:val="28"/>
        </w:rPr>
        <w:t>: Listening skills</w:t>
      </w:r>
      <w:r w:rsidR="001339AF" w:rsidRPr="00127532">
        <w:rPr>
          <w:rFonts w:cs="Arial"/>
          <w:sz w:val="28"/>
          <w:szCs w:val="28"/>
        </w:rPr>
        <w:t xml:space="preserve">; </w:t>
      </w:r>
      <w:r w:rsidRPr="00127532">
        <w:rPr>
          <w:rFonts w:cs="Arial"/>
          <w:sz w:val="28"/>
          <w:szCs w:val="28"/>
        </w:rPr>
        <w:t xml:space="preserve">Develop vocabulary </w:t>
      </w:r>
      <w:r w:rsidR="001339AF" w:rsidRPr="00127532">
        <w:rPr>
          <w:rFonts w:cs="Arial"/>
          <w:sz w:val="28"/>
          <w:szCs w:val="28"/>
        </w:rPr>
        <w:t>(</w:t>
      </w:r>
      <w:r w:rsidRPr="00127532">
        <w:rPr>
          <w:rFonts w:cs="Arial"/>
          <w:sz w:val="28"/>
          <w:szCs w:val="28"/>
        </w:rPr>
        <w:t>any words introduced in the task</w:t>
      </w:r>
      <w:r w:rsidR="001339AF" w:rsidRPr="00127532">
        <w:rPr>
          <w:rFonts w:cs="Arial"/>
          <w:sz w:val="28"/>
          <w:szCs w:val="28"/>
        </w:rPr>
        <w:t>, especially</w:t>
      </w:r>
      <w:r w:rsidRPr="00127532">
        <w:rPr>
          <w:rFonts w:cs="Arial"/>
          <w:sz w:val="28"/>
          <w:szCs w:val="28"/>
        </w:rPr>
        <w:t xml:space="preserve"> verb</w:t>
      </w:r>
      <w:r w:rsidR="001339AF" w:rsidRPr="00127532">
        <w:rPr>
          <w:rFonts w:cs="Arial"/>
          <w:sz w:val="28"/>
          <w:szCs w:val="28"/>
        </w:rPr>
        <w:t>s)</w:t>
      </w:r>
    </w:p>
    <w:p w14:paraId="4F982780" w14:textId="03E75C86" w:rsidR="002A5AA8" w:rsidRPr="00127532" w:rsidRDefault="00EF7569" w:rsidP="002A5AA8">
      <w:pPr>
        <w:rPr>
          <w:rFonts w:cs="Arial"/>
          <w:sz w:val="28"/>
          <w:szCs w:val="28"/>
        </w:rPr>
      </w:pPr>
      <w:r w:rsidRPr="00127532">
        <w:rPr>
          <w:rFonts w:cs="Arial"/>
          <w:sz w:val="28"/>
          <w:szCs w:val="28"/>
        </w:rPr>
        <w:t>For younger children, y</w:t>
      </w:r>
      <w:r w:rsidR="002A5AA8" w:rsidRPr="00127532">
        <w:rPr>
          <w:rFonts w:cs="Arial"/>
          <w:sz w:val="28"/>
          <w:szCs w:val="28"/>
        </w:rPr>
        <w:t xml:space="preserve">ou will need: Puppet/soft toy </w:t>
      </w:r>
    </w:p>
    <w:p w14:paraId="59DD3772" w14:textId="59A076D5" w:rsidR="001339AF" w:rsidRPr="00127532" w:rsidRDefault="002A5AA8" w:rsidP="002A5AA8">
      <w:pPr>
        <w:rPr>
          <w:rFonts w:cs="Arial"/>
          <w:sz w:val="28"/>
          <w:szCs w:val="28"/>
        </w:rPr>
      </w:pPr>
      <w:r w:rsidRPr="00127532">
        <w:rPr>
          <w:rFonts w:cs="Arial"/>
          <w:sz w:val="28"/>
          <w:szCs w:val="28"/>
        </w:rPr>
        <w:t xml:space="preserve">Activity: Introduce the children to the puppet and explain that he/she is going to tell them what to do, but they have to listen carefully. </w:t>
      </w:r>
    </w:p>
    <w:p w14:paraId="26140C61" w14:textId="7ACA0ED1" w:rsidR="002A5AA8" w:rsidRPr="00127532" w:rsidRDefault="002A5AA8" w:rsidP="002A5AA8">
      <w:pPr>
        <w:rPr>
          <w:rFonts w:cs="Arial"/>
          <w:sz w:val="28"/>
          <w:szCs w:val="28"/>
        </w:rPr>
      </w:pPr>
      <w:r w:rsidRPr="00127532">
        <w:rPr>
          <w:rFonts w:cs="Arial"/>
          <w:sz w:val="28"/>
          <w:szCs w:val="28"/>
        </w:rPr>
        <w:t>Start with simple instructions` Molly says touch your nose,’ Molly says clap your hands</w:t>
      </w:r>
      <w:r w:rsidR="005E5B60" w:rsidRPr="00127532">
        <w:rPr>
          <w:rFonts w:cs="Arial"/>
          <w:sz w:val="28"/>
          <w:szCs w:val="28"/>
        </w:rPr>
        <w:t>’</w:t>
      </w:r>
      <w:r w:rsidRPr="00127532">
        <w:rPr>
          <w:rFonts w:cs="Arial"/>
          <w:sz w:val="28"/>
          <w:szCs w:val="28"/>
        </w:rPr>
        <w:t xml:space="preserve">. </w:t>
      </w:r>
    </w:p>
    <w:p w14:paraId="54E68FA0" w14:textId="59303CC5" w:rsidR="001339AF" w:rsidRPr="00127532" w:rsidRDefault="002A5AA8" w:rsidP="002A5AA8">
      <w:pPr>
        <w:rPr>
          <w:rFonts w:cs="Arial"/>
          <w:sz w:val="28"/>
          <w:szCs w:val="28"/>
        </w:rPr>
      </w:pPr>
      <w:r w:rsidRPr="00127532">
        <w:rPr>
          <w:rFonts w:cs="Arial"/>
          <w:sz w:val="28"/>
          <w:szCs w:val="28"/>
        </w:rPr>
        <w:t xml:space="preserve"> To make the task harder you can: </w:t>
      </w:r>
    </w:p>
    <w:p w14:paraId="721A6B86" w14:textId="7681E5AA" w:rsidR="002A5AA8" w:rsidRPr="00127532" w:rsidRDefault="002A5AA8" w:rsidP="001339AF">
      <w:pPr>
        <w:pStyle w:val="ListParagraph"/>
        <w:numPr>
          <w:ilvl w:val="0"/>
          <w:numId w:val="12"/>
        </w:numPr>
        <w:rPr>
          <w:rFonts w:cs="Arial"/>
          <w:sz w:val="28"/>
          <w:szCs w:val="28"/>
        </w:rPr>
      </w:pPr>
      <w:r w:rsidRPr="00127532">
        <w:rPr>
          <w:rFonts w:cs="Arial"/>
          <w:sz w:val="28"/>
          <w:szCs w:val="28"/>
        </w:rPr>
        <w:t xml:space="preserve">Increase the length of instructions (see </w:t>
      </w:r>
      <w:r w:rsidR="005E5B60" w:rsidRPr="00127532">
        <w:rPr>
          <w:rFonts w:cs="Arial"/>
          <w:sz w:val="28"/>
          <w:szCs w:val="28"/>
        </w:rPr>
        <w:t>Information Carrying Word pack</w:t>
      </w:r>
      <w:r w:rsidRPr="00127532">
        <w:rPr>
          <w:rFonts w:cs="Arial"/>
          <w:sz w:val="28"/>
          <w:szCs w:val="28"/>
        </w:rPr>
        <w:t xml:space="preserve"> for help with appropriate numbers of information-carrying words)</w:t>
      </w:r>
    </w:p>
    <w:p w14:paraId="1286CC04" w14:textId="77777777" w:rsidR="005E5B60" w:rsidRPr="00127532" w:rsidRDefault="005E5B60" w:rsidP="005E5B60">
      <w:pPr>
        <w:pStyle w:val="ListParagraph"/>
        <w:rPr>
          <w:rFonts w:cs="Arial"/>
          <w:sz w:val="28"/>
          <w:szCs w:val="28"/>
        </w:rPr>
      </w:pPr>
    </w:p>
    <w:p w14:paraId="124202C4" w14:textId="34A75579" w:rsidR="001339AF" w:rsidRPr="00127532" w:rsidRDefault="002A5AA8" w:rsidP="001339AF">
      <w:pPr>
        <w:pStyle w:val="ListParagraph"/>
        <w:numPr>
          <w:ilvl w:val="0"/>
          <w:numId w:val="12"/>
        </w:numPr>
        <w:rPr>
          <w:rFonts w:cs="Arial"/>
          <w:sz w:val="28"/>
          <w:szCs w:val="28"/>
        </w:rPr>
      </w:pPr>
      <w:r w:rsidRPr="00127532">
        <w:rPr>
          <w:rFonts w:cs="Arial"/>
          <w:sz w:val="28"/>
          <w:szCs w:val="28"/>
        </w:rPr>
        <w:t xml:space="preserve">Single out individual children in the instructions, so they have to listen for their name.  This can be useful if you think children are following the crowd rather than listening themselves. </w:t>
      </w:r>
    </w:p>
    <w:p w14:paraId="0970D4ED" w14:textId="77777777" w:rsidR="001339AF" w:rsidRPr="00127532" w:rsidRDefault="001339AF" w:rsidP="001339AF">
      <w:pPr>
        <w:pStyle w:val="ListParagraph"/>
        <w:rPr>
          <w:rFonts w:cs="Arial"/>
          <w:sz w:val="28"/>
          <w:szCs w:val="28"/>
        </w:rPr>
      </w:pPr>
    </w:p>
    <w:p w14:paraId="5F89C997" w14:textId="584D6CC0" w:rsidR="002A5AA8" w:rsidRPr="00127532" w:rsidRDefault="002A5AA8" w:rsidP="001339AF">
      <w:pPr>
        <w:pStyle w:val="ListParagraph"/>
        <w:numPr>
          <w:ilvl w:val="0"/>
          <w:numId w:val="12"/>
        </w:numPr>
        <w:rPr>
          <w:rFonts w:cs="Arial"/>
          <w:sz w:val="28"/>
          <w:szCs w:val="28"/>
        </w:rPr>
      </w:pPr>
      <w:r w:rsidRPr="00127532">
        <w:rPr>
          <w:rFonts w:cs="Arial"/>
          <w:sz w:val="28"/>
          <w:szCs w:val="28"/>
        </w:rPr>
        <w:t xml:space="preserve"> If a child is having difficulty, or only carries out part of the instruction, repeat the instruction whilst the children are carrying it out, so they can hear it in context: “That’s right, Molly said to dance in a circle”.  </w:t>
      </w:r>
    </w:p>
    <w:p w14:paraId="30C552C9" w14:textId="77777777" w:rsidR="00EF7569" w:rsidRPr="00127532" w:rsidRDefault="00EF7569" w:rsidP="005E5B60">
      <w:pPr>
        <w:rPr>
          <w:rFonts w:cs="Arial"/>
          <w:sz w:val="28"/>
          <w:szCs w:val="28"/>
        </w:rPr>
      </w:pPr>
    </w:p>
    <w:p w14:paraId="2D51DD8A" w14:textId="1D05AF15" w:rsidR="005E5B60" w:rsidRPr="00127532" w:rsidRDefault="005E5B60" w:rsidP="005E5B60">
      <w:pPr>
        <w:rPr>
          <w:rFonts w:cs="Arial"/>
          <w:sz w:val="28"/>
          <w:szCs w:val="28"/>
        </w:rPr>
      </w:pPr>
      <w:r w:rsidRPr="00127532">
        <w:rPr>
          <w:rFonts w:cs="Arial"/>
          <w:sz w:val="28"/>
          <w:szCs w:val="28"/>
        </w:rPr>
        <w:t xml:space="preserve">For older children substitute using a puppet for yourself! </w:t>
      </w:r>
    </w:p>
    <w:p w14:paraId="7E1A7CBC" w14:textId="77777777" w:rsidR="00EF7569" w:rsidRDefault="00EF7569" w:rsidP="005E5B60">
      <w:pPr>
        <w:rPr>
          <w:rFonts w:cs="Arial"/>
          <w:sz w:val="28"/>
          <w:szCs w:val="28"/>
        </w:rPr>
      </w:pPr>
    </w:p>
    <w:p w14:paraId="41BB29EB" w14:textId="3EC6494D" w:rsidR="002A5AA8" w:rsidRPr="00127532" w:rsidRDefault="002A5AA8" w:rsidP="001339AF">
      <w:pPr>
        <w:pStyle w:val="ListParagraph"/>
        <w:numPr>
          <w:ilvl w:val="0"/>
          <w:numId w:val="11"/>
        </w:numPr>
        <w:rPr>
          <w:rFonts w:cs="Arial"/>
          <w:b/>
          <w:bCs/>
          <w:sz w:val="28"/>
          <w:szCs w:val="28"/>
        </w:rPr>
      </w:pPr>
      <w:r w:rsidRPr="00127532">
        <w:rPr>
          <w:rFonts w:cs="Arial"/>
          <w:b/>
          <w:bCs/>
          <w:sz w:val="28"/>
          <w:szCs w:val="28"/>
        </w:rPr>
        <w:lastRenderedPageBreak/>
        <w:t>Find the Noise</w:t>
      </w:r>
    </w:p>
    <w:p w14:paraId="085E6242" w14:textId="061E965E" w:rsidR="002A5AA8" w:rsidRPr="00127532" w:rsidRDefault="002A5AA8" w:rsidP="002A5AA8">
      <w:pPr>
        <w:rPr>
          <w:rFonts w:cs="Arial"/>
          <w:sz w:val="28"/>
          <w:szCs w:val="28"/>
        </w:rPr>
      </w:pPr>
      <w:r w:rsidRPr="00127532">
        <w:rPr>
          <w:rFonts w:cs="Arial"/>
          <w:sz w:val="28"/>
          <w:szCs w:val="28"/>
        </w:rPr>
        <w:t>This will help to develop: Listening skills</w:t>
      </w:r>
      <w:r w:rsidR="001339AF" w:rsidRPr="00127532">
        <w:rPr>
          <w:rFonts w:cs="Arial"/>
          <w:sz w:val="28"/>
          <w:szCs w:val="28"/>
        </w:rPr>
        <w:t xml:space="preserve">, </w:t>
      </w:r>
      <w:r w:rsidRPr="00127532">
        <w:rPr>
          <w:rFonts w:cs="Arial"/>
          <w:sz w:val="28"/>
          <w:szCs w:val="28"/>
        </w:rPr>
        <w:t>Vocabulary</w:t>
      </w:r>
      <w:r w:rsidR="001339AF" w:rsidRPr="00127532">
        <w:rPr>
          <w:rFonts w:cs="Arial"/>
          <w:sz w:val="28"/>
          <w:szCs w:val="28"/>
        </w:rPr>
        <w:t xml:space="preserve"> (e.g. </w:t>
      </w:r>
      <w:r w:rsidRPr="00127532">
        <w:rPr>
          <w:rFonts w:cs="Arial"/>
          <w:sz w:val="28"/>
          <w:szCs w:val="28"/>
        </w:rPr>
        <w:t>loud, find, ring etc.</w:t>
      </w:r>
      <w:r w:rsidR="001339AF" w:rsidRPr="00127532">
        <w:rPr>
          <w:rFonts w:cs="Arial"/>
          <w:sz w:val="28"/>
          <w:szCs w:val="28"/>
        </w:rPr>
        <w:t>)</w:t>
      </w:r>
      <w:r w:rsidRPr="00127532">
        <w:rPr>
          <w:rFonts w:cs="Arial"/>
          <w:sz w:val="28"/>
          <w:szCs w:val="28"/>
        </w:rPr>
        <w:t xml:space="preserve"> </w:t>
      </w:r>
    </w:p>
    <w:p w14:paraId="6A150E02" w14:textId="77B45934" w:rsidR="001339AF" w:rsidRPr="00127532" w:rsidRDefault="002A5AA8" w:rsidP="002A5AA8">
      <w:pPr>
        <w:rPr>
          <w:rFonts w:cs="Arial"/>
          <w:sz w:val="28"/>
          <w:szCs w:val="28"/>
        </w:rPr>
      </w:pPr>
      <w:r w:rsidRPr="00127532">
        <w:rPr>
          <w:rFonts w:cs="Arial"/>
          <w:sz w:val="28"/>
          <w:szCs w:val="28"/>
        </w:rPr>
        <w:t xml:space="preserve">You will need:   An item with an alarm that you can set e.g. clock, mobile phone, oven timer or something that ticks loudly. </w:t>
      </w:r>
    </w:p>
    <w:p w14:paraId="0FA4E819" w14:textId="7477297F" w:rsidR="001339AF" w:rsidRPr="00127532" w:rsidRDefault="002A5AA8" w:rsidP="002A5AA8">
      <w:pPr>
        <w:rPr>
          <w:rFonts w:cs="Arial"/>
          <w:sz w:val="28"/>
          <w:szCs w:val="28"/>
        </w:rPr>
      </w:pPr>
      <w:r w:rsidRPr="00127532">
        <w:rPr>
          <w:rFonts w:cs="Arial"/>
          <w:sz w:val="28"/>
          <w:szCs w:val="28"/>
        </w:rPr>
        <w:t xml:space="preserve">Activity: This activity needs careful </w:t>
      </w:r>
      <w:r w:rsidR="00A92AFA" w:rsidRPr="00127532">
        <w:rPr>
          <w:rFonts w:cs="Arial"/>
          <w:sz w:val="28"/>
          <w:szCs w:val="28"/>
        </w:rPr>
        <w:t>timing,</w:t>
      </w:r>
      <w:r w:rsidRPr="00127532">
        <w:rPr>
          <w:rFonts w:cs="Arial"/>
          <w:sz w:val="28"/>
          <w:szCs w:val="28"/>
        </w:rPr>
        <w:t xml:space="preserve"> so the alarm goes off at the appropriate time!  Explain to the children that you have hidden something noisy in the room and they have to find it. </w:t>
      </w:r>
    </w:p>
    <w:p w14:paraId="78CF6576" w14:textId="588F0310" w:rsidR="002A5AA8" w:rsidRPr="00127532" w:rsidRDefault="002A5AA8" w:rsidP="002A5AA8">
      <w:pPr>
        <w:rPr>
          <w:rFonts w:cs="Arial"/>
          <w:sz w:val="28"/>
          <w:szCs w:val="28"/>
        </w:rPr>
      </w:pPr>
      <w:r w:rsidRPr="00127532">
        <w:rPr>
          <w:rFonts w:cs="Arial"/>
          <w:sz w:val="28"/>
          <w:szCs w:val="28"/>
        </w:rPr>
        <w:t xml:space="preserve"> Nominate a child to go </w:t>
      </w:r>
      <w:r w:rsidR="00A92AFA" w:rsidRPr="00127532">
        <w:rPr>
          <w:rFonts w:cs="Arial"/>
          <w:sz w:val="28"/>
          <w:szCs w:val="28"/>
        </w:rPr>
        <w:t>first and</w:t>
      </w:r>
      <w:r w:rsidRPr="00127532">
        <w:rPr>
          <w:rFonts w:cs="Arial"/>
          <w:sz w:val="28"/>
          <w:szCs w:val="28"/>
        </w:rPr>
        <w:t xml:space="preserve"> see if they can find their way to the alarm</w:t>
      </w:r>
      <w:r w:rsidR="001339AF" w:rsidRPr="00127532">
        <w:rPr>
          <w:rFonts w:cs="Arial"/>
          <w:sz w:val="28"/>
          <w:szCs w:val="28"/>
        </w:rPr>
        <w:t xml:space="preserve">. </w:t>
      </w:r>
      <w:r w:rsidRPr="00127532">
        <w:rPr>
          <w:rFonts w:cs="Arial"/>
          <w:sz w:val="28"/>
          <w:szCs w:val="28"/>
        </w:rPr>
        <w:t xml:space="preserve">Hide the item in a different place each time.  It might help to have an accomplice to hide or activate the alarm!  </w:t>
      </w:r>
      <w:r w:rsidR="00A92AFA" w:rsidRPr="00127532">
        <w:rPr>
          <w:rFonts w:cs="Arial"/>
          <w:sz w:val="28"/>
          <w:szCs w:val="28"/>
        </w:rPr>
        <w:t>Obviously,</w:t>
      </w:r>
      <w:r w:rsidRPr="00127532">
        <w:rPr>
          <w:rFonts w:cs="Arial"/>
          <w:sz w:val="28"/>
          <w:szCs w:val="28"/>
        </w:rPr>
        <w:t xml:space="preserve"> it might be a good idea to get the children to close their eyes!  Once the </w:t>
      </w:r>
      <w:r w:rsidR="000D5473" w:rsidRPr="00127532">
        <w:rPr>
          <w:rFonts w:cs="Arial"/>
          <w:sz w:val="28"/>
          <w:szCs w:val="28"/>
        </w:rPr>
        <w:t>children have</w:t>
      </w:r>
      <w:r w:rsidRPr="00127532">
        <w:rPr>
          <w:rFonts w:cs="Arial"/>
          <w:sz w:val="28"/>
          <w:szCs w:val="28"/>
        </w:rPr>
        <w:t xml:space="preserve"> the idea, you could ask the child who found the item to hide it for the next child. Continue until all the children have had a turn. </w:t>
      </w:r>
    </w:p>
    <w:p w14:paraId="100054DE" w14:textId="4B220389" w:rsidR="005E5B60" w:rsidRPr="00127532" w:rsidRDefault="002A5AA8" w:rsidP="005E5B60">
      <w:pPr>
        <w:rPr>
          <w:rFonts w:cs="Arial"/>
          <w:sz w:val="28"/>
          <w:szCs w:val="28"/>
        </w:rPr>
      </w:pPr>
      <w:r w:rsidRPr="00127532">
        <w:rPr>
          <w:rFonts w:cs="Arial"/>
          <w:sz w:val="28"/>
          <w:szCs w:val="28"/>
        </w:rPr>
        <w:t xml:space="preserve"> To make this activity harder:</w:t>
      </w:r>
      <w:r w:rsidR="001339AF" w:rsidRPr="00127532">
        <w:rPr>
          <w:rFonts w:cs="Arial"/>
          <w:sz w:val="28"/>
          <w:szCs w:val="28"/>
        </w:rPr>
        <w:t xml:space="preserve"> </w:t>
      </w:r>
    </w:p>
    <w:p w14:paraId="10092B7B" w14:textId="75B1007F" w:rsidR="001339AF" w:rsidRPr="00127532" w:rsidRDefault="002A5AA8" w:rsidP="005E5B60">
      <w:pPr>
        <w:pStyle w:val="ListParagraph"/>
        <w:numPr>
          <w:ilvl w:val="0"/>
          <w:numId w:val="12"/>
        </w:numPr>
        <w:rPr>
          <w:rFonts w:cs="Arial"/>
          <w:sz w:val="28"/>
          <w:szCs w:val="28"/>
        </w:rPr>
      </w:pPr>
      <w:r w:rsidRPr="00127532">
        <w:rPr>
          <w:rFonts w:cs="Arial"/>
          <w:sz w:val="28"/>
          <w:szCs w:val="28"/>
        </w:rPr>
        <w:t>Make the sound intermittent rather than continuous</w:t>
      </w:r>
    </w:p>
    <w:p w14:paraId="5643081C" w14:textId="3B10D6B2" w:rsidR="002A5AA8" w:rsidRPr="00127532" w:rsidRDefault="002A5AA8" w:rsidP="001339AF">
      <w:pPr>
        <w:pStyle w:val="ListParagraph"/>
        <w:numPr>
          <w:ilvl w:val="0"/>
          <w:numId w:val="12"/>
        </w:numPr>
        <w:rPr>
          <w:rFonts w:cs="Arial"/>
          <w:sz w:val="28"/>
          <w:szCs w:val="28"/>
        </w:rPr>
      </w:pPr>
      <w:r w:rsidRPr="00127532">
        <w:rPr>
          <w:rFonts w:cs="Arial"/>
          <w:sz w:val="28"/>
          <w:szCs w:val="28"/>
        </w:rPr>
        <w:t xml:space="preserve">Make the sound quieter </w:t>
      </w:r>
    </w:p>
    <w:p w14:paraId="060F6BAE" w14:textId="2A9830CD" w:rsidR="001339AF" w:rsidRPr="00127532" w:rsidRDefault="002A5AA8" w:rsidP="002A5AA8">
      <w:pPr>
        <w:rPr>
          <w:rFonts w:cs="Arial"/>
          <w:sz w:val="28"/>
          <w:szCs w:val="28"/>
        </w:rPr>
      </w:pPr>
      <w:r w:rsidRPr="00127532">
        <w:rPr>
          <w:rFonts w:cs="Arial"/>
          <w:sz w:val="28"/>
          <w:szCs w:val="28"/>
        </w:rPr>
        <w:t xml:space="preserve"> </w:t>
      </w:r>
    </w:p>
    <w:p w14:paraId="1FFDC784" w14:textId="29576D55" w:rsidR="002A5AA8" w:rsidRPr="00127532" w:rsidRDefault="002A5AA8" w:rsidP="001339AF">
      <w:pPr>
        <w:pStyle w:val="ListParagraph"/>
        <w:numPr>
          <w:ilvl w:val="0"/>
          <w:numId w:val="11"/>
        </w:numPr>
        <w:rPr>
          <w:rFonts w:cs="Arial"/>
          <w:b/>
          <w:bCs/>
          <w:sz w:val="28"/>
          <w:szCs w:val="28"/>
        </w:rPr>
      </w:pPr>
      <w:r w:rsidRPr="00127532">
        <w:rPr>
          <w:rFonts w:cs="Arial"/>
          <w:b/>
          <w:bCs/>
          <w:sz w:val="28"/>
          <w:szCs w:val="28"/>
        </w:rPr>
        <w:t xml:space="preserve">Feely Bag </w:t>
      </w:r>
    </w:p>
    <w:p w14:paraId="65DBD81C" w14:textId="77777777" w:rsidR="002A5AA8" w:rsidRPr="00127532" w:rsidRDefault="002A5AA8" w:rsidP="002A5AA8">
      <w:pPr>
        <w:rPr>
          <w:rFonts w:cs="Arial"/>
          <w:sz w:val="28"/>
          <w:szCs w:val="28"/>
        </w:rPr>
      </w:pPr>
      <w:r w:rsidRPr="00127532">
        <w:rPr>
          <w:rFonts w:cs="Arial"/>
          <w:sz w:val="28"/>
          <w:szCs w:val="28"/>
        </w:rPr>
        <w:t xml:space="preserve"> </w:t>
      </w:r>
    </w:p>
    <w:p w14:paraId="3DFE9D1D" w14:textId="77777777" w:rsidR="002A5AA8" w:rsidRPr="00127532" w:rsidRDefault="002A5AA8" w:rsidP="002A5AA8">
      <w:pPr>
        <w:rPr>
          <w:rFonts w:cs="Arial"/>
          <w:sz w:val="28"/>
          <w:szCs w:val="28"/>
        </w:rPr>
      </w:pPr>
      <w:r w:rsidRPr="00127532">
        <w:rPr>
          <w:rFonts w:cs="Arial"/>
          <w:sz w:val="28"/>
          <w:szCs w:val="28"/>
        </w:rPr>
        <w:t xml:space="preserve">This activity will help: </w:t>
      </w:r>
    </w:p>
    <w:p w14:paraId="4581FB9A" w14:textId="3EB38A96" w:rsidR="002A5AA8" w:rsidRPr="00127532" w:rsidRDefault="002A5AA8" w:rsidP="002A5AA8">
      <w:pPr>
        <w:rPr>
          <w:rFonts w:cs="Arial"/>
          <w:sz w:val="28"/>
          <w:szCs w:val="28"/>
        </w:rPr>
      </w:pPr>
      <w:r w:rsidRPr="00127532">
        <w:rPr>
          <w:rFonts w:cs="Arial"/>
          <w:sz w:val="28"/>
          <w:szCs w:val="28"/>
        </w:rPr>
        <w:t xml:space="preserve"> </w:t>
      </w:r>
      <w:r w:rsidR="00D42DCE" w:rsidRPr="00127532">
        <w:rPr>
          <w:rFonts w:cs="Arial"/>
          <w:sz w:val="28"/>
          <w:szCs w:val="28"/>
        </w:rPr>
        <w:t xml:space="preserve">Attention and listening skills; </w:t>
      </w:r>
      <w:r w:rsidRPr="00127532">
        <w:rPr>
          <w:rFonts w:cs="Arial"/>
          <w:sz w:val="28"/>
          <w:szCs w:val="28"/>
        </w:rPr>
        <w:t>Develop new vocabulary</w:t>
      </w:r>
      <w:r w:rsidR="00D42DCE" w:rsidRPr="00127532">
        <w:rPr>
          <w:rFonts w:cs="Arial"/>
          <w:sz w:val="28"/>
          <w:szCs w:val="28"/>
        </w:rPr>
        <w:t xml:space="preserve"> (t</w:t>
      </w:r>
      <w:r w:rsidRPr="00127532">
        <w:rPr>
          <w:rFonts w:cs="Arial"/>
          <w:sz w:val="28"/>
          <w:szCs w:val="28"/>
        </w:rPr>
        <w:t>alking about different aspects of objects (i.e. what to do with it, what it feels/looks like</w:t>
      </w:r>
      <w:r w:rsidR="00D42DCE" w:rsidRPr="00127532">
        <w:rPr>
          <w:rFonts w:cs="Arial"/>
          <w:sz w:val="28"/>
          <w:szCs w:val="28"/>
        </w:rPr>
        <w:t>, verbs involved with the object</w:t>
      </w:r>
      <w:r w:rsidRPr="00127532">
        <w:rPr>
          <w:rFonts w:cs="Arial"/>
          <w:sz w:val="28"/>
          <w:szCs w:val="28"/>
        </w:rPr>
        <w:t>)</w:t>
      </w:r>
      <w:r w:rsidR="00D42DCE" w:rsidRPr="00127532">
        <w:rPr>
          <w:rFonts w:cs="Arial"/>
          <w:sz w:val="28"/>
          <w:szCs w:val="28"/>
        </w:rPr>
        <w:t xml:space="preserve">; </w:t>
      </w:r>
      <w:r w:rsidRPr="00127532">
        <w:rPr>
          <w:rFonts w:cs="Arial"/>
          <w:sz w:val="28"/>
          <w:szCs w:val="28"/>
        </w:rPr>
        <w:t>helps children strengthen their memory for new words and helps give them strategies for storing and retrieving words in future</w:t>
      </w:r>
      <w:r w:rsidR="00D42DCE" w:rsidRPr="00127532">
        <w:rPr>
          <w:rFonts w:cs="Arial"/>
          <w:sz w:val="28"/>
          <w:szCs w:val="28"/>
        </w:rPr>
        <w:t xml:space="preserve">; </w:t>
      </w:r>
      <w:r w:rsidRPr="00127532">
        <w:rPr>
          <w:rFonts w:cs="Arial"/>
          <w:sz w:val="28"/>
          <w:szCs w:val="28"/>
        </w:rPr>
        <w:t xml:space="preserve"> Learn turn-taking skill</w:t>
      </w:r>
      <w:r w:rsidR="00D42DCE" w:rsidRPr="00127532">
        <w:rPr>
          <w:rFonts w:cs="Arial"/>
          <w:sz w:val="28"/>
          <w:szCs w:val="28"/>
        </w:rPr>
        <w:t xml:space="preserve">s; </w:t>
      </w:r>
      <w:r w:rsidRPr="00127532">
        <w:rPr>
          <w:rFonts w:cs="Arial"/>
          <w:sz w:val="28"/>
          <w:szCs w:val="28"/>
        </w:rPr>
        <w:t xml:space="preserve"> Encourage multi-sensory play </w:t>
      </w:r>
    </w:p>
    <w:p w14:paraId="3A9A0211" w14:textId="11C7558B" w:rsidR="002A5AA8" w:rsidRPr="00127532" w:rsidRDefault="002A5AA8" w:rsidP="002A5AA8">
      <w:pPr>
        <w:rPr>
          <w:rFonts w:cs="Arial"/>
          <w:sz w:val="28"/>
          <w:szCs w:val="28"/>
        </w:rPr>
      </w:pPr>
      <w:r w:rsidRPr="00127532">
        <w:rPr>
          <w:rFonts w:cs="Arial"/>
          <w:sz w:val="28"/>
          <w:szCs w:val="28"/>
        </w:rPr>
        <w:t xml:space="preserve">  Feely bag</w:t>
      </w:r>
    </w:p>
    <w:p w14:paraId="72D71A11" w14:textId="7ABB103A" w:rsidR="002A5AA8" w:rsidRPr="00127532" w:rsidRDefault="002A5AA8" w:rsidP="002A5AA8">
      <w:pPr>
        <w:rPr>
          <w:rFonts w:cs="Arial"/>
          <w:sz w:val="28"/>
          <w:szCs w:val="28"/>
        </w:rPr>
      </w:pPr>
      <w:r w:rsidRPr="00127532">
        <w:rPr>
          <w:rFonts w:cs="Arial"/>
          <w:sz w:val="28"/>
          <w:szCs w:val="28"/>
        </w:rPr>
        <w:t>You will need:  Pairs of everyday objects which are familiar to children e.g. two toothbrushes, two spoons etc</w:t>
      </w:r>
      <w:r w:rsidR="00D42DCE" w:rsidRPr="00127532">
        <w:rPr>
          <w:rFonts w:cs="Arial"/>
          <w:sz w:val="28"/>
          <w:szCs w:val="28"/>
        </w:rPr>
        <w:t xml:space="preserve">, </w:t>
      </w:r>
      <w:r w:rsidRPr="00127532">
        <w:rPr>
          <w:rFonts w:cs="Arial"/>
          <w:sz w:val="28"/>
          <w:szCs w:val="28"/>
        </w:rPr>
        <w:t xml:space="preserve">A bag                                        </w:t>
      </w:r>
    </w:p>
    <w:p w14:paraId="1FA4B8C1" w14:textId="77777777" w:rsidR="00D42DCE" w:rsidRPr="00127532" w:rsidRDefault="002A5AA8" w:rsidP="002A5AA8">
      <w:pPr>
        <w:rPr>
          <w:rFonts w:cs="Arial"/>
          <w:sz w:val="28"/>
          <w:szCs w:val="28"/>
        </w:rPr>
      </w:pPr>
      <w:r w:rsidRPr="00127532">
        <w:rPr>
          <w:rFonts w:cs="Arial"/>
          <w:sz w:val="28"/>
          <w:szCs w:val="28"/>
        </w:rPr>
        <w:t xml:space="preserve">Activity: </w:t>
      </w:r>
    </w:p>
    <w:p w14:paraId="4A8550E8" w14:textId="77777777" w:rsidR="00D42DCE" w:rsidRPr="00127532" w:rsidRDefault="002A5AA8" w:rsidP="002A5AA8">
      <w:pPr>
        <w:rPr>
          <w:rFonts w:cs="Arial"/>
          <w:sz w:val="28"/>
          <w:szCs w:val="28"/>
        </w:rPr>
      </w:pPr>
      <w:r w:rsidRPr="00127532">
        <w:rPr>
          <w:rFonts w:cs="Arial"/>
          <w:sz w:val="28"/>
          <w:szCs w:val="28"/>
        </w:rPr>
        <w:t>Show the children the objects, and talk about each one and what it is used for</w:t>
      </w:r>
    </w:p>
    <w:p w14:paraId="55329E31" w14:textId="77777777" w:rsidR="00D42DCE" w:rsidRPr="00127532" w:rsidRDefault="002A5AA8" w:rsidP="002A5AA8">
      <w:pPr>
        <w:rPr>
          <w:rFonts w:cs="Arial"/>
          <w:sz w:val="28"/>
          <w:szCs w:val="28"/>
        </w:rPr>
      </w:pPr>
      <w:r w:rsidRPr="00127532">
        <w:rPr>
          <w:rFonts w:cs="Arial"/>
          <w:sz w:val="28"/>
          <w:szCs w:val="28"/>
        </w:rPr>
        <w:lastRenderedPageBreak/>
        <w:t xml:space="preserve">Show the children that one of each pair is going into the bag.   </w:t>
      </w:r>
    </w:p>
    <w:p w14:paraId="1FD08CF5" w14:textId="77777777" w:rsidR="00D42DCE" w:rsidRPr="00127532" w:rsidRDefault="002A5AA8" w:rsidP="002A5AA8">
      <w:pPr>
        <w:rPr>
          <w:rFonts w:cs="Arial"/>
          <w:sz w:val="28"/>
          <w:szCs w:val="28"/>
        </w:rPr>
      </w:pPr>
      <w:r w:rsidRPr="00127532">
        <w:rPr>
          <w:rFonts w:cs="Arial"/>
          <w:sz w:val="28"/>
          <w:szCs w:val="28"/>
        </w:rPr>
        <w:t xml:space="preserve">Let each child feel in the bag and try to identify without looking which object they can feel, and either name or point to the corresponding item.   If they struggle, show the child a little bit of the object in the bag, without taking it out. </w:t>
      </w:r>
    </w:p>
    <w:p w14:paraId="1C50C37D" w14:textId="1EBC5CE3" w:rsidR="002A5AA8" w:rsidRPr="00127532" w:rsidRDefault="002A5AA8" w:rsidP="002A5AA8">
      <w:pPr>
        <w:rPr>
          <w:rFonts w:cs="Arial"/>
          <w:sz w:val="28"/>
          <w:szCs w:val="28"/>
        </w:rPr>
      </w:pPr>
    </w:p>
    <w:p w14:paraId="105D3944" w14:textId="0468977B" w:rsidR="002A5AA8" w:rsidRPr="00127532" w:rsidRDefault="002A5AA8" w:rsidP="00D42DCE">
      <w:pPr>
        <w:pStyle w:val="ListParagraph"/>
        <w:numPr>
          <w:ilvl w:val="0"/>
          <w:numId w:val="11"/>
        </w:numPr>
        <w:rPr>
          <w:rFonts w:cs="Arial"/>
          <w:b/>
          <w:bCs/>
          <w:sz w:val="28"/>
          <w:szCs w:val="28"/>
        </w:rPr>
      </w:pPr>
      <w:r w:rsidRPr="00127532">
        <w:rPr>
          <w:rFonts w:cs="Arial"/>
          <w:b/>
          <w:bCs/>
          <w:sz w:val="28"/>
          <w:szCs w:val="28"/>
        </w:rPr>
        <w:t xml:space="preserve">Parts of the Body </w:t>
      </w:r>
    </w:p>
    <w:p w14:paraId="0A7DCE28" w14:textId="27297603" w:rsidR="002A5AA8" w:rsidRPr="00127532" w:rsidRDefault="002A5AA8" w:rsidP="002A5AA8">
      <w:pPr>
        <w:rPr>
          <w:rFonts w:cs="Arial"/>
          <w:sz w:val="28"/>
          <w:szCs w:val="28"/>
        </w:rPr>
      </w:pPr>
      <w:r w:rsidRPr="00127532">
        <w:rPr>
          <w:rFonts w:cs="Arial"/>
          <w:sz w:val="28"/>
          <w:szCs w:val="28"/>
        </w:rPr>
        <w:t xml:space="preserve"> This activity will help: </w:t>
      </w:r>
    </w:p>
    <w:p w14:paraId="31560A63" w14:textId="5D82B291" w:rsidR="002A5AA8" w:rsidRPr="00127532" w:rsidRDefault="002A5AA8" w:rsidP="002A5AA8">
      <w:pPr>
        <w:rPr>
          <w:rFonts w:cs="Arial"/>
          <w:sz w:val="28"/>
          <w:szCs w:val="28"/>
        </w:rPr>
      </w:pPr>
      <w:r w:rsidRPr="00127532">
        <w:rPr>
          <w:rFonts w:cs="Arial"/>
          <w:sz w:val="28"/>
          <w:szCs w:val="28"/>
        </w:rPr>
        <w:t xml:space="preserve"> Learn new words</w:t>
      </w:r>
      <w:r w:rsidR="000D5473" w:rsidRPr="00127532">
        <w:rPr>
          <w:rFonts w:cs="Arial"/>
          <w:sz w:val="28"/>
          <w:szCs w:val="28"/>
        </w:rPr>
        <w:t>; Develop</w:t>
      </w:r>
      <w:r w:rsidRPr="00127532">
        <w:rPr>
          <w:rFonts w:cs="Arial"/>
          <w:sz w:val="28"/>
          <w:szCs w:val="28"/>
        </w:rPr>
        <w:t xml:space="preserve"> listening skills</w:t>
      </w:r>
      <w:r w:rsidR="000D5473" w:rsidRPr="00127532">
        <w:rPr>
          <w:rFonts w:cs="Arial"/>
          <w:sz w:val="28"/>
          <w:szCs w:val="28"/>
        </w:rPr>
        <w:t>; Turn</w:t>
      </w:r>
      <w:r w:rsidRPr="00127532">
        <w:rPr>
          <w:rFonts w:cs="Arial"/>
          <w:sz w:val="28"/>
          <w:szCs w:val="28"/>
        </w:rPr>
        <w:t>-taking skills</w:t>
      </w:r>
      <w:r w:rsidR="00A95E0F" w:rsidRPr="00127532">
        <w:rPr>
          <w:rFonts w:cs="Arial"/>
          <w:sz w:val="28"/>
          <w:szCs w:val="28"/>
        </w:rPr>
        <w:t xml:space="preserve">; </w:t>
      </w:r>
      <w:r w:rsidRPr="00127532">
        <w:rPr>
          <w:rFonts w:cs="Arial"/>
          <w:sz w:val="28"/>
          <w:szCs w:val="28"/>
        </w:rPr>
        <w:t xml:space="preserve">Vocabulary:  </w:t>
      </w:r>
      <w:r w:rsidR="00A95E0F" w:rsidRPr="00127532">
        <w:rPr>
          <w:rFonts w:cs="Arial"/>
          <w:sz w:val="28"/>
          <w:szCs w:val="28"/>
        </w:rPr>
        <w:t>stickers</w:t>
      </w:r>
      <w:r w:rsidRPr="00127532">
        <w:rPr>
          <w:rFonts w:cs="Arial"/>
          <w:sz w:val="28"/>
          <w:szCs w:val="28"/>
        </w:rPr>
        <w:t xml:space="preserve">, names of stickers </w:t>
      </w:r>
    </w:p>
    <w:p w14:paraId="7A494D46" w14:textId="4A7AC65A" w:rsidR="00A95E0F" w:rsidRPr="00127532" w:rsidRDefault="002A5AA8" w:rsidP="002A5AA8">
      <w:pPr>
        <w:rPr>
          <w:rFonts w:cs="Arial"/>
          <w:sz w:val="28"/>
          <w:szCs w:val="28"/>
        </w:rPr>
      </w:pPr>
      <w:r w:rsidRPr="00127532">
        <w:rPr>
          <w:rFonts w:cs="Arial"/>
          <w:sz w:val="28"/>
          <w:szCs w:val="28"/>
        </w:rPr>
        <w:t xml:space="preserve"> You will need:</w:t>
      </w:r>
    </w:p>
    <w:p w14:paraId="4743E798" w14:textId="233D9AF2" w:rsidR="002A5AA8" w:rsidRPr="00127532" w:rsidRDefault="002A5AA8" w:rsidP="002A5AA8">
      <w:pPr>
        <w:rPr>
          <w:rFonts w:cs="Arial"/>
          <w:sz w:val="28"/>
          <w:szCs w:val="28"/>
        </w:rPr>
      </w:pPr>
      <w:r w:rsidRPr="00127532">
        <w:rPr>
          <w:rFonts w:cs="Arial"/>
          <w:sz w:val="28"/>
          <w:szCs w:val="28"/>
        </w:rPr>
        <w:t xml:space="preserve"> Large doll</w:t>
      </w:r>
      <w:r w:rsidR="00A95E0F" w:rsidRPr="00127532">
        <w:rPr>
          <w:rFonts w:cs="Arial"/>
          <w:sz w:val="28"/>
          <w:szCs w:val="28"/>
        </w:rPr>
        <w:t xml:space="preserve">; </w:t>
      </w:r>
      <w:r w:rsidRPr="00127532">
        <w:rPr>
          <w:rFonts w:cs="Arial"/>
          <w:sz w:val="28"/>
          <w:szCs w:val="28"/>
        </w:rPr>
        <w:t xml:space="preserve">2 different types of stickers </w:t>
      </w:r>
    </w:p>
    <w:p w14:paraId="452B731F" w14:textId="631853D1" w:rsidR="00A95E0F" w:rsidRPr="00127532" w:rsidRDefault="002A5AA8" w:rsidP="002A5AA8">
      <w:pPr>
        <w:rPr>
          <w:rFonts w:cs="Arial"/>
          <w:sz w:val="28"/>
          <w:szCs w:val="28"/>
        </w:rPr>
      </w:pPr>
      <w:r w:rsidRPr="00127532">
        <w:rPr>
          <w:rFonts w:cs="Arial"/>
          <w:sz w:val="28"/>
          <w:szCs w:val="28"/>
        </w:rPr>
        <w:t xml:space="preserve"> Activity: Introduce the doll to the children</w:t>
      </w:r>
      <w:r w:rsidR="00A95E0F" w:rsidRPr="00127532">
        <w:rPr>
          <w:rFonts w:cs="Arial"/>
          <w:sz w:val="28"/>
          <w:szCs w:val="28"/>
        </w:rPr>
        <w:t xml:space="preserve"> e.g. a </w:t>
      </w:r>
      <w:r w:rsidRPr="00127532">
        <w:rPr>
          <w:rFonts w:cs="Arial"/>
          <w:sz w:val="28"/>
          <w:szCs w:val="28"/>
        </w:rPr>
        <w:t>large puppet</w:t>
      </w:r>
      <w:r w:rsidR="00A95E0F" w:rsidRPr="00127532">
        <w:rPr>
          <w:rFonts w:cs="Arial"/>
          <w:sz w:val="28"/>
          <w:szCs w:val="28"/>
        </w:rPr>
        <w:t xml:space="preserve"> </w:t>
      </w:r>
      <w:r w:rsidRPr="00127532">
        <w:rPr>
          <w:rFonts w:cs="Arial"/>
          <w:sz w:val="28"/>
          <w:szCs w:val="28"/>
        </w:rPr>
        <w:t xml:space="preserve">type doll (Mollie the Dolly).  She is big enough to put your hands inside her hands and is very lifelike!  She lives in a pillowcase and I tell the children I have bought my friend to meet them, she sits on my lap and waves and says hello to each child. </w:t>
      </w:r>
    </w:p>
    <w:p w14:paraId="39685B19" w14:textId="227D8765" w:rsidR="002A5AA8" w:rsidRPr="00127532" w:rsidRDefault="002A5AA8" w:rsidP="002A5AA8">
      <w:pPr>
        <w:rPr>
          <w:rFonts w:cs="Arial"/>
          <w:sz w:val="28"/>
          <w:szCs w:val="28"/>
        </w:rPr>
      </w:pPr>
      <w:r w:rsidRPr="00127532">
        <w:rPr>
          <w:rFonts w:cs="Arial"/>
          <w:sz w:val="28"/>
          <w:szCs w:val="28"/>
        </w:rPr>
        <w:t xml:space="preserve">After the introductions, introduce the stickers making sure the children can identify them.                                     </w:t>
      </w:r>
    </w:p>
    <w:p w14:paraId="737B9603" w14:textId="7A6137DF" w:rsidR="002A5AA8" w:rsidRPr="00127532" w:rsidRDefault="002A5AA8" w:rsidP="002A5AA8">
      <w:pPr>
        <w:rPr>
          <w:rFonts w:cs="Arial"/>
          <w:sz w:val="28"/>
          <w:szCs w:val="28"/>
        </w:rPr>
      </w:pPr>
      <w:r w:rsidRPr="00127532">
        <w:rPr>
          <w:rFonts w:cs="Arial"/>
          <w:sz w:val="28"/>
          <w:szCs w:val="28"/>
        </w:rPr>
        <w:t>Ask each child in turn to come and take a sticker (a good fine motor activity), and place on a named part of the doll’s body</w:t>
      </w:r>
      <w:r w:rsidR="00A95E0F" w:rsidRPr="00127532">
        <w:rPr>
          <w:rFonts w:cs="Arial"/>
          <w:sz w:val="28"/>
          <w:szCs w:val="28"/>
        </w:rPr>
        <w:t xml:space="preserve"> (</w:t>
      </w:r>
      <w:r w:rsidRPr="00127532">
        <w:rPr>
          <w:rFonts w:cs="Arial"/>
          <w:sz w:val="28"/>
          <w:szCs w:val="28"/>
        </w:rPr>
        <w:t xml:space="preserve">The number of pieces of information in the instruction depends upon the child’s developmental level, </w:t>
      </w:r>
      <w:r w:rsidR="002E2841" w:rsidRPr="00127532">
        <w:rPr>
          <w:rFonts w:cs="Arial"/>
          <w:sz w:val="28"/>
          <w:szCs w:val="28"/>
        </w:rPr>
        <w:t>i.e.</w:t>
      </w:r>
      <w:r w:rsidRPr="00127532">
        <w:rPr>
          <w:rFonts w:cs="Arial"/>
          <w:sz w:val="28"/>
          <w:szCs w:val="28"/>
        </w:rPr>
        <w:t xml:space="preserve"> they may not be ready to retain more than one piece of information.  If this is the case, you can split the instruction up into two parts:  ‘find the appropriate sticker’ and ‘put it on dolly’s nose’</w:t>
      </w:r>
      <w:r w:rsidR="00A95E0F" w:rsidRPr="00127532">
        <w:rPr>
          <w:rFonts w:cs="Arial"/>
          <w:sz w:val="28"/>
          <w:szCs w:val="28"/>
        </w:rPr>
        <w:t>)</w:t>
      </w:r>
      <w:r w:rsidRPr="00127532">
        <w:rPr>
          <w:rFonts w:cs="Arial"/>
          <w:sz w:val="28"/>
          <w:szCs w:val="28"/>
        </w:rPr>
        <w:t xml:space="preserve">  </w:t>
      </w:r>
    </w:p>
    <w:p w14:paraId="6736D950" w14:textId="77777777" w:rsidR="002A5AA8" w:rsidRPr="00127532" w:rsidRDefault="002A5AA8" w:rsidP="002A5AA8">
      <w:pPr>
        <w:rPr>
          <w:rFonts w:cs="Arial"/>
          <w:sz w:val="28"/>
          <w:szCs w:val="28"/>
        </w:rPr>
      </w:pPr>
      <w:r w:rsidRPr="00127532">
        <w:rPr>
          <w:rFonts w:cs="Arial"/>
          <w:sz w:val="28"/>
          <w:szCs w:val="28"/>
        </w:rPr>
        <w:t xml:space="preserve"> </w:t>
      </w:r>
    </w:p>
    <w:p w14:paraId="7B0B4794" w14:textId="675DE0D2" w:rsidR="002A5AA8" w:rsidRPr="00127532" w:rsidRDefault="002A5AA8" w:rsidP="002A5AA8">
      <w:pPr>
        <w:rPr>
          <w:rFonts w:cs="Arial"/>
          <w:sz w:val="28"/>
          <w:szCs w:val="28"/>
        </w:rPr>
      </w:pPr>
      <w:r w:rsidRPr="00127532">
        <w:rPr>
          <w:rFonts w:cs="Arial"/>
          <w:sz w:val="28"/>
          <w:szCs w:val="28"/>
        </w:rPr>
        <w:t>You could finish the session with an action song about parts of the body e.g. Heads, shoulders,</w:t>
      </w:r>
      <w:r w:rsidR="00A95E0F" w:rsidRPr="00127532">
        <w:rPr>
          <w:rFonts w:cs="Arial"/>
          <w:sz w:val="28"/>
          <w:szCs w:val="28"/>
        </w:rPr>
        <w:t xml:space="preserve"> </w:t>
      </w:r>
      <w:r w:rsidRPr="00127532">
        <w:rPr>
          <w:rFonts w:cs="Arial"/>
          <w:sz w:val="28"/>
          <w:szCs w:val="28"/>
        </w:rPr>
        <w:t xml:space="preserve">knees and toes.  </w:t>
      </w:r>
    </w:p>
    <w:p w14:paraId="4E41A890" w14:textId="47EC76E7" w:rsidR="002A5AA8" w:rsidRDefault="002A5AA8" w:rsidP="002A5AA8">
      <w:pPr>
        <w:rPr>
          <w:rFonts w:cs="Arial"/>
          <w:sz w:val="28"/>
          <w:szCs w:val="28"/>
        </w:rPr>
      </w:pPr>
    </w:p>
    <w:p w14:paraId="5E7B4945" w14:textId="77777777" w:rsidR="002F3C78" w:rsidRPr="00127532" w:rsidRDefault="002F3C78" w:rsidP="002A5AA8">
      <w:pPr>
        <w:rPr>
          <w:rFonts w:cs="Arial"/>
          <w:sz w:val="28"/>
          <w:szCs w:val="28"/>
        </w:rPr>
      </w:pPr>
    </w:p>
    <w:p w14:paraId="25B16A8F" w14:textId="77777777" w:rsidR="00A95E0F" w:rsidRPr="00127532" w:rsidRDefault="00A95E0F" w:rsidP="002A5AA8">
      <w:pPr>
        <w:rPr>
          <w:rFonts w:cs="Arial"/>
          <w:sz w:val="28"/>
          <w:szCs w:val="28"/>
        </w:rPr>
      </w:pPr>
    </w:p>
    <w:p w14:paraId="6C972922" w14:textId="31D7FE60" w:rsidR="005E5B60" w:rsidRPr="00127532" w:rsidRDefault="00EF7569" w:rsidP="005E5B60">
      <w:pPr>
        <w:pStyle w:val="ListParagraph"/>
        <w:numPr>
          <w:ilvl w:val="0"/>
          <w:numId w:val="11"/>
        </w:numPr>
        <w:rPr>
          <w:rFonts w:cs="Arial"/>
          <w:b/>
          <w:bCs/>
          <w:sz w:val="28"/>
          <w:szCs w:val="28"/>
        </w:rPr>
      </w:pPr>
      <w:r w:rsidRPr="00127532">
        <w:rPr>
          <w:rFonts w:cs="Arial"/>
          <w:b/>
          <w:bCs/>
          <w:sz w:val="28"/>
          <w:szCs w:val="28"/>
        </w:rPr>
        <w:lastRenderedPageBreak/>
        <w:t>I went shopping</w:t>
      </w:r>
      <w:r w:rsidR="005E5B60" w:rsidRPr="00127532">
        <w:rPr>
          <w:rFonts w:cs="Arial"/>
          <w:b/>
          <w:bCs/>
          <w:sz w:val="28"/>
          <w:szCs w:val="28"/>
        </w:rPr>
        <w:t xml:space="preserve"> and bought</w:t>
      </w:r>
      <w:r w:rsidR="0054497A" w:rsidRPr="00127532">
        <w:rPr>
          <w:rFonts w:cs="Arial"/>
          <w:b/>
          <w:bCs/>
          <w:sz w:val="28"/>
          <w:szCs w:val="28"/>
        </w:rPr>
        <w:t>….</w:t>
      </w:r>
    </w:p>
    <w:p w14:paraId="5326D373" w14:textId="2B94FD25" w:rsidR="005E5B60" w:rsidRPr="00127532" w:rsidRDefault="005E5B60" w:rsidP="005E5B60">
      <w:pPr>
        <w:pStyle w:val="ListParagraph"/>
        <w:rPr>
          <w:rFonts w:cs="Arial"/>
          <w:sz w:val="28"/>
          <w:szCs w:val="28"/>
        </w:rPr>
      </w:pPr>
    </w:p>
    <w:p w14:paraId="0DC031A9" w14:textId="3E3BFD27" w:rsidR="00EF7569" w:rsidRPr="00127532" w:rsidRDefault="00EF7569" w:rsidP="005E5B60">
      <w:pPr>
        <w:pStyle w:val="ListParagraph"/>
        <w:rPr>
          <w:rFonts w:cs="Arial"/>
          <w:sz w:val="28"/>
          <w:szCs w:val="28"/>
        </w:rPr>
      </w:pPr>
      <w:r w:rsidRPr="00127532">
        <w:rPr>
          <w:rFonts w:cs="Arial"/>
          <w:sz w:val="28"/>
          <w:szCs w:val="28"/>
        </w:rPr>
        <w:t>This activity supports attention and listening and auditory memory skills too.  Start the activity saying ‘I went shopping and I bought…an apple.  The next person says, ‘I went shopping and I bought an apple and…</w:t>
      </w:r>
      <w:r w:rsidR="00511C91" w:rsidRPr="00127532">
        <w:rPr>
          <w:rFonts w:cs="Arial"/>
          <w:sz w:val="28"/>
          <w:szCs w:val="28"/>
        </w:rPr>
        <w:t xml:space="preserve">some bread…’ and so on continually adding a new item to the list.  You can accompany your words with gestures to provide a visual support to help your child’s memory. </w:t>
      </w:r>
      <w:r w:rsidR="0054497A" w:rsidRPr="00127532">
        <w:rPr>
          <w:rFonts w:cs="Arial"/>
          <w:sz w:val="28"/>
          <w:szCs w:val="28"/>
        </w:rPr>
        <w:t xml:space="preserve"> It does not always have to involve food, it can be about anything e.g. ‘I went to the farm and I saw….’</w:t>
      </w:r>
      <w:r w:rsidR="00511C91" w:rsidRPr="00127532">
        <w:rPr>
          <w:rFonts w:cs="Arial"/>
          <w:sz w:val="28"/>
          <w:szCs w:val="28"/>
        </w:rPr>
        <w:t xml:space="preserve"> </w:t>
      </w:r>
    </w:p>
    <w:p w14:paraId="113D9D4E" w14:textId="637A8CC0" w:rsidR="005E5B60" w:rsidRPr="004577AE" w:rsidRDefault="004577AE" w:rsidP="004577AE">
      <w:pPr>
        <w:rPr>
          <w:rFonts w:cs="Arial"/>
          <w:sz w:val="28"/>
          <w:szCs w:val="28"/>
        </w:rPr>
      </w:pPr>
      <w:r>
        <w:rPr>
          <w:rFonts w:cs="Arial"/>
          <w:sz w:val="28"/>
          <w:szCs w:val="28"/>
        </w:rPr>
        <w:t xml:space="preserve">See the </w:t>
      </w:r>
      <w:r w:rsidRPr="004577AE">
        <w:rPr>
          <w:rFonts w:cs="Arial"/>
          <w:i/>
          <w:sz w:val="28"/>
          <w:szCs w:val="28"/>
        </w:rPr>
        <w:t>Resources</w:t>
      </w:r>
      <w:r>
        <w:rPr>
          <w:rFonts w:cs="Arial"/>
          <w:sz w:val="28"/>
          <w:szCs w:val="28"/>
        </w:rPr>
        <w:t xml:space="preserve"> section on </w:t>
      </w:r>
      <w:r w:rsidRPr="004577AE">
        <w:rPr>
          <w:rFonts w:cs="Arial"/>
          <w:i/>
          <w:sz w:val="28"/>
          <w:szCs w:val="28"/>
        </w:rPr>
        <w:t>page 25</w:t>
      </w:r>
      <w:r>
        <w:rPr>
          <w:rFonts w:cs="Arial"/>
          <w:sz w:val="28"/>
          <w:szCs w:val="28"/>
        </w:rPr>
        <w:t xml:space="preserve"> for more activities to support Auditory and Working memory in children.</w:t>
      </w:r>
    </w:p>
    <w:p w14:paraId="50C5970E" w14:textId="77777777" w:rsidR="00B94114" w:rsidRPr="00127532" w:rsidRDefault="00B94114" w:rsidP="00B94114">
      <w:pPr>
        <w:pStyle w:val="ListParagraph"/>
        <w:rPr>
          <w:rFonts w:cs="Arial"/>
          <w:b/>
          <w:bCs/>
          <w:sz w:val="28"/>
          <w:szCs w:val="28"/>
        </w:rPr>
      </w:pPr>
    </w:p>
    <w:p w14:paraId="3B78CF57" w14:textId="17B3C36A" w:rsidR="00A16B88" w:rsidRPr="00127532" w:rsidRDefault="00A16B88" w:rsidP="00B94114">
      <w:pPr>
        <w:pStyle w:val="ListParagraph"/>
        <w:numPr>
          <w:ilvl w:val="0"/>
          <w:numId w:val="11"/>
        </w:numPr>
        <w:rPr>
          <w:rFonts w:cs="Arial"/>
          <w:b/>
          <w:bCs/>
          <w:sz w:val="28"/>
          <w:szCs w:val="28"/>
        </w:rPr>
      </w:pPr>
      <w:r w:rsidRPr="00127532">
        <w:rPr>
          <w:rFonts w:cs="Arial"/>
          <w:b/>
          <w:bCs/>
          <w:sz w:val="28"/>
          <w:szCs w:val="28"/>
        </w:rPr>
        <w:t>Bingo</w:t>
      </w:r>
    </w:p>
    <w:p w14:paraId="665C6CAF" w14:textId="62FB6C35" w:rsidR="002F5B6B" w:rsidRPr="00127532" w:rsidRDefault="002F5B6B" w:rsidP="002F5B6B">
      <w:pPr>
        <w:ind w:left="360"/>
        <w:rPr>
          <w:rFonts w:cs="Arial"/>
          <w:sz w:val="28"/>
          <w:szCs w:val="28"/>
        </w:rPr>
      </w:pPr>
      <w:r w:rsidRPr="00127532">
        <w:rPr>
          <w:rFonts w:cs="Arial"/>
          <w:sz w:val="28"/>
          <w:szCs w:val="28"/>
        </w:rPr>
        <w:t>You can use self-made</w:t>
      </w:r>
      <w:r w:rsidR="00511C91" w:rsidRPr="00127532">
        <w:rPr>
          <w:rFonts w:cs="Arial"/>
          <w:sz w:val="28"/>
          <w:szCs w:val="28"/>
        </w:rPr>
        <w:t xml:space="preserve"> bingo</w:t>
      </w:r>
      <w:r w:rsidRPr="00127532">
        <w:rPr>
          <w:rFonts w:cs="Arial"/>
          <w:sz w:val="28"/>
          <w:szCs w:val="28"/>
        </w:rPr>
        <w:t xml:space="preserve"> boards or ready-made boards e.g. boards from Twinkl.  This can</w:t>
      </w:r>
      <w:r w:rsidR="00AB311B" w:rsidRPr="00127532">
        <w:rPr>
          <w:rFonts w:cs="Arial"/>
          <w:sz w:val="28"/>
          <w:szCs w:val="28"/>
        </w:rPr>
        <w:t xml:space="preserve"> be used with vocabulary that the child is familiar with or with new vocabulary that you are wanting to teach.  It’s good to have a picture and the word in the Bingo game if possible</w:t>
      </w:r>
      <w:r w:rsidR="00511C91" w:rsidRPr="00127532">
        <w:rPr>
          <w:rFonts w:cs="Arial"/>
          <w:sz w:val="28"/>
          <w:szCs w:val="28"/>
        </w:rPr>
        <w:t xml:space="preserve"> if teaching new vocabulary to support learning and to make the game more eye catching</w:t>
      </w:r>
      <w:r w:rsidR="00AB311B" w:rsidRPr="00127532">
        <w:rPr>
          <w:rFonts w:cs="Arial"/>
          <w:sz w:val="28"/>
          <w:szCs w:val="28"/>
        </w:rPr>
        <w:t xml:space="preserve">. </w:t>
      </w:r>
    </w:p>
    <w:p w14:paraId="38BECF0E" w14:textId="77777777" w:rsidR="002A5AA8" w:rsidRPr="00127532" w:rsidRDefault="002A5AA8" w:rsidP="002A5AA8">
      <w:pPr>
        <w:rPr>
          <w:rFonts w:cs="Arial"/>
          <w:sz w:val="28"/>
          <w:szCs w:val="28"/>
        </w:rPr>
      </w:pPr>
      <w:r w:rsidRPr="00127532">
        <w:rPr>
          <w:rFonts w:cs="Arial"/>
          <w:sz w:val="28"/>
          <w:szCs w:val="28"/>
        </w:rPr>
        <w:t xml:space="preserve"> </w:t>
      </w:r>
    </w:p>
    <w:p w14:paraId="0B1A26AE" w14:textId="58E97EE6" w:rsidR="002A5AA8" w:rsidRPr="00127532" w:rsidRDefault="002A5AA8" w:rsidP="00B94114">
      <w:pPr>
        <w:pStyle w:val="ListParagraph"/>
        <w:numPr>
          <w:ilvl w:val="0"/>
          <w:numId w:val="11"/>
        </w:numPr>
        <w:rPr>
          <w:rFonts w:cs="Arial"/>
          <w:b/>
          <w:bCs/>
          <w:sz w:val="28"/>
          <w:szCs w:val="28"/>
        </w:rPr>
      </w:pPr>
      <w:r w:rsidRPr="00127532">
        <w:rPr>
          <w:rFonts w:cs="Arial"/>
          <w:b/>
          <w:bCs/>
          <w:sz w:val="28"/>
          <w:szCs w:val="28"/>
        </w:rPr>
        <w:t xml:space="preserve">   Feeding the Animals </w:t>
      </w:r>
    </w:p>
    <w:p w14:paraId="2370AA30" w14:textId="77777777" w:rsidR="00AB311B" w:rsidRPr="00127532" w:rsidRDefault="002A5AA8" w:rsidP="002A5AA8">
      <w:pPr>
        <w:rPr>
          <w:rFonts w:cs="Arial"/>
          <w:sz w:val="28"/>
          <w:szCs w:val="28"/>
        </w:rPr>
      </w:pPr>
      <w:r w:rsidRPr="00127532">
        <w:rPr>
          <w:rFonts w:cs="Arial"/>
          <w:sz w:val="28"/>
          <w:szCs w:val="28"/>
        </w:rPr>
        <w:t xml:space="preserve"> This activity will help: </w:t>
      </w:r>
    </w:p>
    <w:p w14:paraId="7AA34341" w14:textId="02EAC9F7" w:rsidR="002A5AA8" w:rsidRPr="00127532" w:rsidRDefault="002A5AA8" w:rsidP="002A5AA8">
      <w:pPr>
        <w:rPr>
          <w:rFonts w:cs="Arial"/>
          <w:sz w:val="28"/>
          <w:szCs w:val="28"/>
        </w:rPr>
      </w:pPr>
      <w:r w:rsidRPr="00127532">
        <w:rPr>
          <w:rFonts w:cs="Arial"/>
          <w:sz w:val="28"/>
          <w:szCs w:val="28"/>
        </w:rPr>
        <w:t xml:space="preserve"> Develop listening skills</w:t>
      </w:r>
      <w:r w:rsidR="000D5473" w:rsidRPr="00127532">
        <w:rPr>
          <w:rFonts w:cs="Arial"/>
          <w:sz w:val="28"/>
          <w:szCs w:val="28"/>
        </w:rPr>
        <w:t>; Develop</w:t>
      </w:r>
      <w:r w:rsidRPr="00127532">
        <w:rPr>
          <w:rFonts w:cs="Arial"/>
          <w:sz w:val="28"/>
          <w:szCs w:val="28"/>
        </w:rPr>
        <w:t xml:space="preserve"> understanding</w:t>
      </w:r>
      <w:r w:rsidR="00AB311B" w:rsidRPr="00127532">
        <w:rPr>
          <w:rFonts w:cs="Arial"/>
          <w:sz w:val="28"/>
          <w:szCs w:val="28"/>
        </w:rPr>
        <w:t xml:space="preserve">; </w:t>
      </w:r>
      <w:r w:rsidRPr="00127532">
        <w:rPr>
          <w:rFonts w:cs="Arial"/>
          <w:sz w:val="28"/>
          <w:szCs w:val="28"/>
        </w:rPr>
        <w:t xml:space="preserve">Learn new </w:t>
      </w:r>
      <w:r w:rsidR="000D5473" w:rsidRPr="00127532">
        <w:rPr>
          <w:rFonts w:cs="Arial"/>
          <w:sz w:val="28"/>
          <w:szCs w:val="28"/>
        </w:rPr>
        <w:t>words (</w:t>
      </w:r>
      <w:r w:rsidRPr="00127532">
        <w:rPr>
          <w:rFonts w:cs="Arial"/>
          <w:sz w:val="28"/>
          <w:szCs w:val="28"/>
        </w:rPr>
        <w:t>Vocabulary:  names of animals, and food</w:t>
      </w:r>
      <w:r w:rsidR="00AB311B" w:rsidRPr="00127532">
        <w:rPr>
          <w:rFonts w:cs="Arial"/>
          <w:sz w:val="28"/>
          <w:szCs w:val="28"/>
        </w:rPr>
        <w:t>)</w:t>
      </w:r>
      <w:r w:rsidRPr="00127532">
        <w:rPr>
          <w:rFonts w:cs="Arial"/>
          <w:sz w:val="28"/>
          <w:szCs w:val="28"/>
        </w:rPr>
        <w:t xml:space="preserve"> </w:t>
      </w:r>
    </w:p>
    <w:p w14:paraId="645809E0" w14:textId="473337E0" w:rsidR="002A5AA8" w:rsidRPr="00127532" w:rsidRDefault="002A5AA8" w:rsidP="002A5AA8">
      <w:pPr>
        <w:rPr>
          <w:rFonts w:cs="Arial"/>
          <w:sz w:val="28"/>
          <w:szCs w:val="28"/>
        </w:rPr>
      </w:pPr>
      <w:r w:rsidRPr="00127532">
        <w:rPr>
          <w:rFonts w:cs="Arial"/>
          <w:sz w:val="28"/>
          <w:szCs w:val="28"/>
        </w:rPr>
        <w:t xml:space="preserve"> You will need: Boxes (start with 2), with cut-out animal faces and mouths cut out to enable feeding, plus a selection of food (pictures or real food!) e.g. apple/carrot slices, biscuits, crisps etc. </w:t>
      </w:r>
    </w:p>
    <w:p w14:paraId="5881EB37" w14:textId="77777777" w:rsidR="00AB311B" w:rsidRPr="00127532" w:rsidRDefault="002A5AA8" w:rsidP="002A5AA8">
      <w:pPr>
        <w:rPr>
          <w:rFonts w:cs="Arial"/>
          <w:sz w:val="28"/>
          <w:szCs w:val="28"/>
        </w:rPr>
      </w:pPr>
      <w:r w:rsidRPr="00127532">
        <w:rPr>
          <w:rFonts w:cs="Arial"/>
          <w:sz w:val="28"/>
          <w:szCs w:val="28"/>
        </w:rPr>
        <w:t xml:space="preserve"> Activity: Let the children identify the animal cut-outs and the food. </w:t>
      </w:r>
    </w:p>
    <w:p w14:paraId="379E36AF" w14:textId="0B9FD14A" w:rsidR="00AB311B" w:rsidRPr="00127532" w:rsidRDefault="002A5AA8" w:rsidP="002A5AA8">
      <w:pPr>
        <w:rPr>
          <w:rFonts w:cs="Arial"/>
          <w:sz w:val="28"/>
          <w:szCs w:val="28"/>
        </w:rPr>
      </w:pPr>
      <w:r w:rsidRPr="00127532">
        <w:rPr>
          <w:rFonts w:cs="Arial"/>
          <w:sz w:val="28"/>
          <w:szCs w:val="28"/>
        </w:rPr>
        <w:t xml:space="preserve">Ask each child in turn to e.g. ‘give the frog </w:t>
      </w:r>
      <w:r w:rsidR="00A90BF5" w:rsidRPr="00127532">
        <w:rPr>
          <w:rFonts w:cs="Arial"/>
          <w:sz w:val="28"/>
          <w:szCs w:val="28"/>
        </w:rPr>
        <w:t>an</w:t>
      </w:r>
      <w:r w:rsidRPr="00127532">
        <w:rPr>
          <w:rFonts w:cs="Arial"/>
          <w:sz w:val="28"/>
          <w:szCs w:val="28"/>
        </w:rPr>
        <w:t xml:space="preserve"> apple (2 information carrying words)’.   </w:t>
      </w:r>
    </w:p>
    <w:p w14:paraId="207FBA8E" w14:textId="282C2213" w:rsidR="002A5AA8" w:rsidRPr="00127532" w:rsidRDefault="002A5AA8" w:rsidP="002A5AA8">
      <w:pPr>
        <w:rPr>
          <w:rFonts w:cs="Arial"/>
          <w:sz w:val="28"/>
          <w:szCs w:val="28"/>
        </w:rPr>
      </w:pPr>
      <w:r w:rsidRPr="00127532">
        <w:rPr>
          <w:rFonts w:cs="Arial"/>
          <w:sz w:val="28"/>
          <w:szCs w:val="28"/>
        </w:rPr>
        <w:t xml:space="preserve"> If the children are confident with this instruction, ask them to either give 2 items of food to 1 animal (3 information carrying words), or give 2 animals an item of food each (4 information-carry words).  For more information on </w:t>
      </w:r>
      <w:r w:rsidRPr="00127532">
        <w:rPr>
          <w:rFonts w:cs="Arial"/>
          <w:sz w:val="28"/>
          <w:szCs w:val="28"/>
        </w:rPr>
        <w:lastRenderedPageBreak/>
        <w:t xml:space="preserve">information-carrying words, see </w:t>
      </w:r>
      <w:r w:rsidR="00AB311B" w:rsidRPr="00127532">
        <w:rPr>
          <w:rFonts w:cs="Arial"/>
          <w:sz w:val="28"/>
          <w:szCs w:val="28"/>
        </w:rPr>
        <w:t>pack regarding information carrying word instructions for more information.</w:t>
      </w:r>
    </w:p>
    <w:p w14:paraId="0BBEB336" w14:textId="2DEDD29E" w:rsidR="002A5AA8" w:rsidRPr="00127532" w:rsidRDefault="002A5AA8" w:rsidP="002A5AA8">
      <w:pPr>
        <w:rPr>
          <w:rFonts w:cs="Arial"/>
          <w:sz w:val="28"/>
          <w:szCs w:val="28"/>
        </w:rPr>
      </w:pPr>
    </w:p>
    <w:p w14:paraId="06C94DAD" w14:textId="5796E01F" w:rsidR="002A5AA8" w:rsidRPr="00127532" w:rsidRDefault="002A5AA8" w:rsidP="00B94114">
      <w:pPr>
        <w:pStyle w:val="ListParagraph"/>
        <w:numPr>
          <w:ilvl w:val="0"/>
          <w:numId w:val="11"/>
        </w:numPr>
        <w:rPr>
          <w:rFonts w:cs="Arial"/>
          <w:b/>
          <w:bCs/>
          <w:sz w:val="28"/>
          <w:szCs w:val="28"/>
        </w:rPr>
      </w:pPr>
      <w:r w:rsidRPr="00127532">
        <w:rPr>
          <w:rFonts w:cs="Arial"/>
          <w:b/>
          <w:bCs/>
          <w:sz w:val="28"/>
          <w:szCs w:val="28"/>
        </w:rPr>
        <w:t>Listening treasure box</w:t>
      </w:r>
    </w:p>
    <w:p w14:paraId="1426B77E" w14:textId="6D8F8000" w:rsidR="00A90BF5" w:rsidRPr="00127532" w:rsidRDefault="002A5AA8" w:rsidP="002A5AA8">
      <w:pPr>
        <w:rPr>
          <w:rFonts w:cs="Arial"/>
          <w:sz w:val="28"/>
          <w:szCs w:val="28"/>
        </w:rPr>
      </w:pPr>
      <w:r w:rsidRPr="00127532">
        <w:rPr>
          <w:rFonts w:cs="Arial"/>
          <w:sz w:val="28"/>
          <w:szCs w:val="28"/>
        </w:rPr>
        <w:t>Collect lots of things that make a noise, such as: Crinkly paper</w:t>
      </w:r>
      <w:r w:rsidR="00AB311B" w:rsidRPr="00127532">
        <w:rPr>
          <w:rFonts w:cs="Arial"/>
          <w:sz w:val="28"/>
          <w:szCs w:val="28"/>
        </w:rPr>
        <w:t>,</w:t>
      </w:r>
      <w:r w:rsidRPr="00127532">
        <w:rPr>
          <w:rFonts w:cs="Arial"/>
          <w:sz w:val="28"/>
          <w:szCs w:val="28"/>
        </w:rPr>
        <w:t xml:space="preserve"> Noise</w:t>
      </w:r>
      <w:r w:rsidR="00AB311B" w:rsidRPr="00127532">
        <w:rPr>
          <w:rFonts w:cs="Arial"/>
          <w:sz w:val="28"/>
          <w:szCs w:val="28"/>
        </w:rPr>
        <w:t>-</w:t>
      </w:r>
      <w:r w:rsidRPr="00127532">
        <w:rPr>
          <w:rFonts w:cs="Arial"/>
          <w:sz w:val="28"/>
          <w:szCs w:val="28"/>
        </w:rPr>
        <w:t>making toys</w:t>
      </w:r>
      <w:r w:rsidR="000D5473" w:rsidRPr="00127532">
        <w:rPr>
          <w:rFonts w:cs="Arial"/>
          <w:sz w:val="28"/>
          <w:szCs w:val="28"/>
        </w:rPr>
        <w:t>, Pots</w:t>
      </w:r>
      <w:r w:rsidRPr="00127532">
        <w:rPr>
          <w:rFonts w:cs="Arial"/>
          <w:sz w:val="28"/>
          <w:szCs w:val="28"/>
        </w:rPr>
        <w:t xml:space="preserve"> and pans</w:t>
      </w:r>
      <w:r w:rsidR="00B94114" w:rsidRPr="00127532">
        <w:rPr>
          <w:rFonts w:cs="Arial"/>
          <w:sz w:val="28"/>
          <w:szCs w:val="28"/>
        </w:rPr>
        <w:t>,</w:t>
      </w:r>
      <w:r w:rsidRPr="00127532">
        <w:rPr>
          <w:rFonts w:cs="Arial"/>
          <w:sz w:val="28"/>
          <w:szCs w:val="28"/>
        </w:rPr>
        <w:t xml:space="preserve"> Musical instruments Books with noise buttons Explore! Listen and talk about them. </w:t>
      </w:r>
      <w:r w:rsidR="00A90BF5" w:rsidRPr="00127532">
        <w:rPr>
          <w:rFonts w:cs="Arial"/>
          <w:sz w:val="28"/>
          <w:szCs w:val="28"/>
        </w:rPr>
        <w:t xml:space="preserve"> </w:t>
      </w:r>
    </w:p>
    <w:p w14:paraId="60EF1E66" w14:textId="506E2AD6" w:rsidR="00A90BF5" w:rsidRPr="00127532" w:rsidRDefault="00A90BF5" w:rsidP="002A5AA8">
      <w:pPr>
        <w:rPr>
          <w:rFonts w:cs="Arial"/>
          <w:sz w:val="28"/>
          <w:szCs w:val="28"/>
        </w:rPr>
      </w:pPr>
    </w:p>
    <w:p w14:paraId="773EFA24" w14:textId="77777777" w:rsidR="00A90BF5" w:rsidRPr="00127532" w:rsidRDefault="00A90BF5" w:rsidP="00A90BF5">
      <w:pPr>
        <w:pStyle w:val="ListParagraph"/>
        <w:numPr>
          <w:ilvl w:val="0"/>
          <w:numId w:val="11"/>
        </w:numPr>
        <w:rPr>
          <w:rFonts w:cs="Arial"/>
          <w:b/>
          <w:bCs/>
          <w:sz w:val="28"/>
          <w:szCs w:val="28"/>
        </w:rPr>
      </w:pPr>
      <w:r w:rsidRPr="00127532">
        <w:rPr>
          <w:rFonts w:cs="Arial"/>
          <w:b/>
          <w:bCs/>
          <w:sz w:val="28"/>
          <w:szCs w:val="28"/>
        </w:rPr>
        <w:t>Mystery sounds</w:t>
      </w:r>
    </w:p>
    <w:p w14:paraId="460F3BED" w14:textId="77777777" w:rsidR="00A90BF5" w:rsidRPr="00127532" w:rsidRDefault="00A90BF5" w:rsidP="00A90BF5">
      <w:pPr>
        <w:rPr>
          <w:rFonts w:cs="Arial"/>
          <w:sz w:val="28"/>
          <w:szCs w:val="28"/>
        </w:rPr>
      </w:pPr>
      <w:r w:rsidRPr="00127532">
        <w:rPr>
          <w:rFonts w:cs="Arial"/>
          <w:sz w:val="28"/>
          <w:szCs w:val="28"/>
        </w:rPr>
        <w:t>Equipment: a whistle, a cup and spoon, a bunch of keys, a packet of crisps, a tin containing rice, one or two musical instruments</w:t>
      </w:r>
    </w:p>
    <w:p w14:paraId="517ACEE2" w14:textId="520AB2E1" w:rsidR="00A90BF5" w:rsidRPr="00127532" w:rsidRDefault="00A90BF5" w:rsidP="00A90BF5">
      <w:pPr>
        <w:rPr>
          <w:rFonts w:cs="Arial"/>
          <w:sz w:val="28"/>
          <w:szCs w:val="28"/>
        </w:rPr>
      </w:pPr>
      <w:r w:rsidRPr="00127532">
        <w:rPr>
          <w:rFonts w:cs="Arial"/>
          <w:sz w:val="28"/>
          <w:szCs w:val="28"/>
        </w:rPr>
        <w:t xml:space="preserve">Let the children investigate the objects and listen to the sounds made by the rustling </w:t>
      </w:r>
      <w:r w:rsidR="000D5473" w:rsidRPr="00127532">
        <w:rPr>
          <w:rFonts w:cs="Arial"/>
          <w:sz w:val="28"/>
          <w:szCs w:val="28"/>
        </w:rPr>
        <w:t>crisp packet</w:t>
      </w:r>
      <w:r w:rsidRPr="00127532">
        <w:rPr>
          <w:rFonts w:cs="Arial"/>
          <w:sz w:val="28"/>
          <w:szCs w:val="28"/>
        </w:rPr>
        <w:t xml:space="preserve"> etc.</w:t>
      </w:r>
    </w:p>
    <w:p w14:paraId="6F5FA17F" w14:textId="77777777" w:rsidR="00A90BF5" w:rsidRPr="00127532" w:rsidRDefault="00A90BF5" w:rsidP="00A90BF5">
      <w:pPr>
        <w:rPr>
          <w:rFonts w:cs="Arial"/>
          <w:sz w:val="28"/>
          <w:szCs w:val="28"/>
        </w:rPr>
      </w:pPr>
      <w:r w:rsidRPr="00127532">
        <w:rPr>
          <w:rFonts w:cs="Arial"/>
          <w:sz w:val="28"/>
          <w:szCs w:val="28"/>
        </w:rPr>
        <w:t xml:space="preserve">Children then sit with their back to you or to each other. The noisemakers are placed on a table or on the floor in the centre of the circle.  One child comes and chooses which noise to make, his pair tries to guess what the sound is. </w:t>
      </w:r>
    </w:p>
    <w:p w14:paraId="2D6E3048" w14:textId="46E57E9D" w:rsidR="00A90BF5" w:rsidRPr="00127532" w:rsidRDefault="00A90BF5" w:rsidP="002A5AA8">
      <w:pPr>
        <w:rPr>
          <w:rFonts w:cs="Arial"/>
          <w:sz w:val="28"/>
          <w:szCs w:val="28"/>
        </w:rPr>
      </w:pPr>
    </w:p>
    <w:p w14:paraId="760985FF" w14:textId="3902F2CF" w:rsidR="00A90BF5" w:rsidRPr="00127532" w:rsidRDefault="004C6335" w:rsidP="00A90BF5">
      <w:pPr>
        <w:pStyle w:val="ListParagraph"/>
        <w:numPr>
          <w:ilvl w:val="0"/>
          <w:numId w:val="11"/>
        </w:numPr>
        <w:rPr>
          <w:rFonts w:cs="Arial"/>
          <w:b/>
          <w:bCs/>
          <w:sz w:val="28"/>
          <w:szCs w:val="28"/>
        </w:rPr>
      </w:pPr>
      <w:r>
        <w:rPr>
          <w:rFonts w:cs="Arial"/>
          <w:b/>
          <w:bCs/>
          <w:sz w:val="28"/>
          <w:szCs w:val="28"/>
        </w:rPr>
        <w:t xml:space="preserve"> </w:t>
      </w:r>
      <w:r w:rsidR="00A90BF5" w:rsidRPr="00127532">
        <w:rPr>
          <w:rFonts w:cs="Arial"/>
          <w:b/>
          <w:bCs/>
          <w:sz w:val="28"/>
          <w:szCs w:val="28"/>
        </w:rPr>
        <w:t>Guess the instrument</w:t>
      </w:r>
    </w:p>
    <w:p w14:paraId="66667076" w14:textId="77777777" w:rsidR="00A90BF5" w:rsidRPr="00127532" w:rsidRDefault="00A90BF5" w:rsidP="00A90BF5">
      <w:pPr>
        <w:rPr>
          <w:rFonts w:cs="Arial"/>
          <w:sz w:val="28"/>
          <w:szCs w:val="28"/>
        </w:rPr>
      </w:pPr>
      <w:r w:rsidRPr="00127532">
        <w:rPr>
          <w:rFonts w:cs="Arial"/>
          <w:sz w:val="28"/>
          <w:szCs w:val="28"/>
        </w:rPr>
        <w:t>To be able to identify a musical instrument from its sound.</w:t>
      </w:r>
    </w:p>
    <w:p w14:paraId="02F53D35" w14:textId="4129D2A1" w:rsidR="00A90BF5" w:rsidRPr="00127532" w:rsidRDefault="004C6335" w:rsidP="00A90BF5">
      <w:pPr>
        <w:rPr>
          <w:rFonts w:cs="Arial"/>
          <w:sz w:val="28"/>
          <w:szCs w:val="28"/>
        </w:rPr>
      </w:pPr>
      <w:r>
        <w:rPr>
          <w:rFonts w:cs="Arial"/>
          <w:sz w:val="28"/>
          <w:szCs w:val="28"/>
        </w:rPr>
        <w:t xml:space="preserve">Equipment: </w:t>
      </w:r>
      <w:r w:rsidR="00A90BF5" w:rsidRPr="00127532">
        <w:rPr>
          <w:rFonts w:cs="Arial"/>
          <w:sz w:val="28"/>
          <w:szCs w:val="28"/>
        </w:rPr>
        <w:t>Box of instruments</w:t>
      </w:r>
    </w:p>
    <w:p w14:paraId="1539C1AB" w14:textId="77777777" w:rsidR="00A90BF5" w:rsidRPr="00127532" w:rsidRDefault="00A90BF5" w:rsidP="00A90BF5">
      <w:pPr>
        <w:rPr>
          <w:rFonts w:cs="Arial"/>
          <w:sz w:val="28"/>
          <w:szCs w:val="28"/>
        </w:rPr>
      </w:pPr>
      <w:r w:rsidRPr="00127532">
        <w:rPr>
          <w:rFonts w:cs="Arial"/>
          <w:sz w:val="28"/>
          <w:szCs w:val="28"/>
        </w:rPr>
        <w:t>Barrier</w:t>
      </w:r>
    </w:p>
    <w:p w14:paraId="63C7856D" w14:textId="77777777" w:rsidR="00A90BF5" w:rsidRPr="00127532" w:rsidRDefault="00A90BF5" w:rsidP="00A90BF5">
      <w:pPr>
        <w:rPr>
          <w:rFonts w:cs="Arial"/>
          <w:sz w:val="28"/>
          <w:szCs w:val="28"/>
        </w:rPr>
      </w:pPr>
      <w:r w:rsidRPr="00127532">
        <w:rPr>
          <w:rFonts w:cs="Arial"/>
          <w:sz w:val="28"/>
          <w:szCs w:val="28"/>
        </w:rPr>
        <w:t>Pairs of instruments</w:t>
      </w:r>
    </w:p>
    <w:p w14:paraId="7856A24D" w14:textId="77777777" w:rsidR="00A90BF5" w:rsidRPr="00127532" w:rsidRDefault="00A90BF5" w:rsidP="00A90BF5">
      <w:pPr>
        <w:rPr>
          <w:rFonts w:cs="Arial"/>
          <w:sz w:val="28"/>
          <w:szCs w:val="28"/>
        </w:rPr>
      </w:pPr>
      <w:r w:rsidRPr="00127532">
        <w:rPr>
          <w:rFonts w:cs="Arial"/>
          <w:sz w:val="28"/>
          <w:szCs w:val="28"/>
        </w:rPr>
        <w:t>Give the children plenty of opportunity to handle and experiment with the musical instruments before trying this game.</w:t>
      </w:r>
    </w:p>
    <w:p w14:paraId="2E9D5FE8" w14:textId="77777777" w:rsidR="00A90BF5" w:rsidRPr="00127532" w:rsidRDefault="00A90BF5" w:rsidP="00A90BF5">
      <w:pPr>
        <w:rPr>
          <w:rFonts w:cs="Arial"/>
          <w:sz w:val="28"/>
          <w:szCs w:val="28"/>
        </w:rPr>
      </w:pPr>
      <w:r w:rsidRPr="00127532">
        <w:rPr>
          <w:rFonts w:cs="Arial"/>
          <w:sz w:val="28"/>
          <w:szCs w:val="28"/>
        </w:rPr>
        <w:t>Select 3 pairs of instruments which sound different from each other.</w:t>
      </w:r>
    </w:p>
    <w:p w14:paraId="66750B8A" w14:textId="77777777" w:rsidR="00A90BF5" w:rsidRPr="00127532" w:rsidRDefault="00A90BF5" w:rsidP="00A90BF5">
      <w:pPr>
        <w:rPr>
          <w:rFonts w:cs="Arial"/>
          <w:sz w:val="28"/>
          <w:szCs w:val="28"/>
        </w:rPr>
      </w:pPr>
      <w:r w:rsidRPr="00127532">
        <w:rPr>
          <w:rFonts w:cs="Arial"/>
          <w:sz w:val="28"/>
          <w:szCs w:val="28"/>
        </w:rPr>
        <w:t>Give the child one set and take the second set.</w:t>
      </w:r>
    </w:p>
    <w:p w14:paraId="3348992E" w14:textId="77777777" w:rsidR="00A90BF5" w:rsidRPr="00127532" w:rsidRDefault="00A90BF5" w:rsidP="00A90BF5">
      <w:pPr>
        <w:rPr>
          <w:rFonts w:cs="Arial"/>
          <w:sz w:val="28"/>
          <w:szCs w:val="28"/>
        </w:rPr>
      </w:pPr>
      <w:r w:rsidRPr="00127532">
        <w:rPr>
          <w:rFonts w:cs="Arial"/>
          <w:sz w:val="28"/>
          <w:szCs w:val="28"/>
        </w:rPr>
        <w:t xml:space="preserve">Place the screen or barrier between yourself and the child.  Explain that you are going to play one of the instruments and the child is to guess which one it was.  He can demonstrate by playing his matching instrument.  Raise the screen and let him see whether he was right or wrong. </w:t>
      </w:r>
    </w:p>
    <w:p w14:paraId="032950B5" w14:textId="13BC5A7E" w:rsidR="00A90BF5" w:rsidRPr="00127532" w:rsidRDefault="00A90BF5" w:rsidP="00A90BF5">
      <w:pPr>
        <w:rPr>
          <w:rFonts w:cs="Arial"/>
          <w:sz w:val="28"/>
          <w:szCs w:val="28"/>
        </w:rPr>
      </w:pPr>
      <w:r w:rsidRPr="00127532">
        <w:rPr>
          <w:rFonts w:cs="Arial"/>
          <w:sz w:val="28"/>
          <w:szCs w:val="28"/>
        </w:rPr>
        <w:lastRenderedPageBreak/>
        <w:t>Make the game harder by including more pairs of instruments and instruments that sound more similar to each other.</w:t>
      </w:r>
    </w:p>
    <w:p w14:paraId="6D371ABC" w14:textId="77777777" w:rsidR="00A90BF5" w:rsidRPr="00127532" w:rsidRDefault="00A90BF5" w:rsidP="002A5AA8">
      <w:pPr>
        <w:rPr>
          <w:rFonts w:cs="Arial"/>
          <w:sz w:val="28"/>
          <w:szCs w:val="28"/>
        </w:rPr>
      </w:pPr>
    </w:p>
    <w:p w14:paraId="4302A918" w14:textId="2CCCCC7F" w:rsidR="002A5AA8" w:rsidRPr="00127532" w:rsidRDefault="004C6335" w:rsidP="00B94114">
      <w:pPr>
        <w:pStyle w:val="ListParagraph"/>
        <w:numPr>
          <w:ilvl w:val="0"/>
          <w:numId w:val="11"/>
        </w:numPr>
        <w:rPr>
          <w:rFonts w:cs="Arial"/>
          <w:b/>
          <w:bCs/>
          <w:sz w:val="28"/>
          <w:szCs w:val="28"/>
        </w:rPr>
      </w:pPr>
      <w:r>
        <w:rPr>
          <w:rFonts w:cs="Arial"/>
          <w:b/>
          <w:bCs/>
          <w:sz w:val="28"/>
          <w:szCs w:val="28"/>
        </w:rPr>
        <w:t xml:space="preserve"> </w:t>
      </w:r>
      <w:r w:rsidR="002A5AA8" w:rsidRPr="00127532">
        <w:rPr>
          <w:rFonts w:cs="Arial"/>
          <w:b/>
          <w:bCs/>
          <w:sz w:val="28"/>
          <w:szCs w:val="28"/>
        </w:rPr>
        <w:t>Spot the mistake</w:t>
      </w:r>
    </w:p>
    <w:p w14:paraId="206D4DDF" w14:textId="227CC1D7" w:rsidR="002A5AA8" w:rsidRPr="00127532" w:rsidRDefault="002A5AA8" w:rsidP="002A5AA8">
      <w:pPr>
        <w:rPr>
          <w:rFonts w:cs="Arial"/>
          <w:sz w:val="28"/>
          <w:szCs w:val="28"/>
        </w:rPr>
      </w:pPr>
      <w:r w:rsidRPr="00127532">
        <w:rPr>
          <w:rFonts w:cs="Arial"/>
          <w:sz w:val="28"/>
          <w:szCs w:val="28"/>
        </w:rPr>
        <w:t xml:space="preserve">Sing a simple rhyme or song, but make a mistake – can children spot the mistake? Incy </w:t>
      </w:r>
      <w:r w:rsidR="002E2841" w:rsidRPr="00127532">
        <w:rPr>
          <w:rFonts w:cs="Arial"/>
          <w:sz w:val="28"/>
          <w:szCs w:val="28"/>
        </w:rPr>
        <w:t>wincey</w:t>
      </w:r>
      <w:r w:rsidRPr="00127532">
        <w:rPr>
          <w:rFonts w:cs="Arial"/>
          <w:sz w:val="28"/>
          <w:szCs w:val="28"/>
        </w:rPr>
        <w:t xml:space="preserve"> spider climbing up... a tree (should be spout) The wheels on the... train go round and round (should be bus) Twinkle twinkle little... hat (should be star)</w:t>
      </w:r>
    </w:p>
    <w:p w14:paraId="6A4A6C68" w14:textId="442DC3D2" w:rsidR="00A90BF5" w:rsidRPr="00127532" w:rsidRDefault="00A90BF5" w:rsidP="002A5AA8">
      <w:pPr>
        <w:rPr>
          <w:rFonts w:cs="Arial"/>
          <w:sz w:val="28"/>
          <w:szCs w:val="28"/>
        </w:rPr>
      </w:pPr>
    </w:p>
    <w:p w14:paraId="5EDD4A65" w14:textId="47CDE0E7" w:rsidR="00A90BF5" w:rsidRPr="00127532" w:rsidRDefault="004C6335" w:rsidP="00A90BF5">
      <w:pPr>
        <w:pStyle w:val="ListParagraph"/>
        <w:numPr>
          <w:ilvl w:val="0"/>
          <w:numId w:val="11"/>
        </w:numPr>
        <w:rPr>
          <w:rFonts w:cs="Arial"/>
          <w:b/>
          <w:bCs/>
          <w:sz w:val="28"/>
          <w:szCs w:val="28"/>
        </w:rPr>
      </w:pPr>
      <w:r>
        <w:rPr>
          <w:rFonts w:cs="Arial"/>
          <w:b/>
          <w:bCs/>
          <w:sz w:val="28"/>
          <w:szCs w:val="28"/>
        </w:rPr>
        <w:t xml:space="preserve"> </w:t>
      </w:r>
      <w:r w:rsidR="00A90BF5" w:rsidRPr="00127532">
        <w:rPr>
          <w:rFonts w:cs="Arial"/>
          <w:b/>
          <w:bCs/>
          <w:sz w:val="28"/>
          <w:szCs w:val="28"/>
        </w:rPr>
        <w:t>You got it wrong</w:t>
      </w:r>
    </w:p>
    <w:p w14:paraId="6A7BFF32" w14:textId="77777777" w:rsidR="00A90BF5" w:rsidRPr="00127532" w:rsidRDefault="00A90BF5" w:rsidP="00A90BF5">
      <w:pPr>
        <w:rPr>
          <w:rFonts w:cs="Arial"/>
          <w:sz w:val="28"/>
          <w:szCs w:val="28"/>
        </w:rPr>
      </w:pPr>
      <w:r w:rsidRPr="00127532">
        <w:rPr>
          <w:rFonts w:cs="Arial"/>
          <w:sz w:val="28"/>
          <w:szCs w:val="28"/>
        </w:rPr>
        <w:t>To be able to detect deliberate mistakes in a story.</w:t>
      </w:r>
    </w:p>
    <w:p w14:paraId="31FA20B1" w14:textId="77777777" w:rsidR="00A90BF5" w:rsidRPr="00127532" w:rsidRDefault="00A90BF5" w:rsidP="00A90BF5">
      <w:pPr>
        <w:rPr>
          <w:rFonts w:cs="Arial"/>
          <w:sz w:val="28"/>
          <w:szCs w:val="28"/>
        </w:rPr>
      </w:pPr>
      <w:r w:rsidRPr="00127532">
        <w:rPr>
          <w:rFonts w:cs="Arial"/>
          <w:sz w:val="28"/>
          <w:szCs w:val="28"/>
        </w:rPr>
        <w:t>Any short storybook with which the children are familiar.</w:t>
      </w:r>
    </w:p>
    <w:p w14:paraId="63C505FB" w14:textId="7876827E" w:rsidR="00A90BF5" w:rsidRPr="00127532" w:rsidRDefault="00A90BF5" w:rsidP="00A90BF5">
      <w:pPr>
        <w:rPr>
          <w:rFonts w:cs="Arial"/>
          <w:sz w:val="28"/>
          <w:szCs w:val="28"/>
        </w:rPr>
      </w:pPr>
      <w:r w:rsidRPr="00127532">
        <w:rPr>
          <w:rFonts w:cs="Arial"/>
          <w:sz w:val="28"/>
          <w:szCs w:val="28"/>
        </w:rPr>
        <w:t xml:space="preserve">The children are seated in a semi-circle in front of you. Explain that you are going to read them a story (tell them its name e.g. Little Red riding hood) but you think you may be going to make some mistakes. Can they help you put it right?  If they spot a </w:t>
      </w:r>
      <w:r w:rsidR="00A92AFA" w:rsidRPr="00127532">
        <w:rPr>
          <w:rFonts w:cs="Arial"/>
          <w:sz w:val="28"/>
          <w:szCs w:val="28"/>
        </w:rPr>
        <w:t>mistake,</w:t>
      </w:r>
      <w:r w:rsidRPr="00127532">
        <w:rPr>
          <w:rFonts w:cs="Arial"/>
          <w:sz w:val="28"/>
          <w:szCs w:val="28"/>
        </w:rPr>
        <w:t xml:space="preserve"> they should shout stop!  You got it wrong! And you choose someone to tell you what was wrong.</w:t>
      </w:r>
    </w:p>
    <w:p w14:paraId="18836CAA" w14:textId="77777777" w:rsidR="00A90BF5" w:rsidRPr="00127532" w:rsidRDefault="00A90BF5" w:rsidP="00A90BF5">
      <w:pPr>
        <w:rPr>
          <w:rFonts w:cs="Arial"/>
          <w:sz w:val="28"/>
          <w:szCs w:val="28"/>
        </w:rPr>
      </w:pPr>
      <w:r w:rsidRPr="00127532">
        <w:rPr>
          <w:rFonts w:cs="Arial"/>
          <w:sz w:val="28"/>
          <w:szCs w:val="28"/>
        </w:rPr>
        <w:t xml:space="preserve">One day Little Blue Riding hood was sent by her mother to take some goodies to her grandfather.  Little Red Riding Hat set off through the woods.  It was a lovely day and she dawdled along the way to pick up some poisonous toadstools which she put in her basket.  Little Red Riding Hood didn’t know that following behind her, hiding behind the trees was the wicked tiger. </w:t>
      </w:r>
    </w:p>
    <w:p w14:paraId="04EC809D" w14:textId="77777777" w:rsidR="00A90BF5" w:rsidRPr="00127532" w:rsidRDefault="00A90BF5" w:rsidP="00A90BF5">
      <w:pPr>
        <w:rPr>
          <w:rFonts w:cs="Arial"/>
          <w:sz w:val="28"/>
          <w:szCs w:val="28"/>
        </w:rPr>
      </w:pPr>
      <w:r w:rsidRPr="00127532">
        <w:rPr>
          <w:rFonts w:cs="Arial"/>
          <w:sz w:val="28"/>
          <w:szCs w:val="28"/>
        </w:rPr>
        <w:t xml:space="preserve">Why is it important? Some children will require more specific individualised intervention and strategies to access the classroom. For some children, whose attention is not yet under their own control, this area of development may need to be a priority and require more specialist support. </w:t>
      </w:r>
    </w:p>
    <w:p w14:paraId="000ECC20" w14:textId="77777777" w:rsidR="00A90BF5" w:rsidRPr="00127532" w:rsidRDefault="00A90BF5" w:rsidP="00A90BF5">
      <w:pPr>
        <w:rPr>
          <w:rFonts w:cs="Arial"/>
          <w:sz w:val="28"/>
          <w:szCs w:val="28"/>
        </w:rPr>
      </w:pPr>
      <w:r w:rsidRPr="00127532">
        <w:rPr>
          <w:rFonts w:cs="Arial"/>
          <w:sz w:val="28"/>
          <w:szCs w:val="28"/>
        </w:rPr>
        <w:t xml:space="preserve">Some of the wider language related factors that affect children’s attention and listening, and may be important to consider, are: </w:t>
      </w:r>
    </w:p>
    <w:p w14:paraId="2ABE3AAA" w14:textId="77777777" w:rsidR="00A90BF5" w:rsidRPr="00127532" w:rsidRDefault="00A90BF5" w:rsidP="002A5AA8">
      <w:pPr>
        <w:rPr>
          <w:rFonts w:cs="Arial"/>
          <w:sz w:val="28"/>
          <w:szCs w:val="28"/>
        </w:rPr>
      </w:pPr>
    </w:p>
    <w:p w14:paraId="0829BDF4" w14:textId="3AB6D3F4" w:rsidR="002A5AA8" w:rsidRPr="00127532" w:rsidRDefault="002F3C78" w:rsidP="00B94114">
      <w:pPr>
        <w:pStyle w:val="ListParagraph"/>
        <w:numPr>
          <w:ilvl w:val="0"/>
          <w:numId w:val="11"/>
        </w:numPr>
        <w:rPr>
          <w:rFonts w:cs="Arial"/>
          <w:b/>
          <w:bCs/>
          <w:sz w:val="28"/>
          <w:szCs w:val="28"/>
        </w:rPr>
      </w:pPr>
      <w:r>
        <w:rPr>
          <w:rFonts w:cs="Arial"/>
          <w:b/>
          <w:bCs/>
          <w:sz w:val="28"/>
          <w:szCs w:val="28"/>
        </w:rPr>
        <w:t xml:space="preserve"> </w:t>
      </w:r>
      <w:r w:rsidR="002A5AA8" w:rsidRPr="00127532">
        <w:rPr>
          <w:rFonts w:cs="Arial"/>
          <w:b/>
          <w:bCs/>
          <w:sz w:val="28"/>
          <w:szCs w:val="28"/>
        </w:rPr>
        <w:t>Go games - wait for go</w:t>
      </w:r>
    </w:p>
    <w:p w14:paraId="6E4D69A9" w14:textId="10021DDF" w:rsidR="002A5AA8" w:rsidRPr="00127532" w:rsidRDefault="002A5AA8" w:rsidP="002A5AA8">
      <w:pPr>
        <w:rPr>
          <w:rFonts w:cs="Arial"/>
          <w:sz w:val="28"/>
          <w:szCs w:val="28"/>
        </w:rPr>
      </w:pPr>
      <w:r w:rsidRPr="00127532">
        <w:rPr>
          <w:rFonts w:cs="Arial"/>
          <w:sz w:val="28"/>
          <w:szCs w:val="28"/>
        </w:rPr>
        <w:lastRenderedPageBreak/>
        <w:t>Build a tower of bricks. Your child waits for you to say “Go” before they can knock it down. Have a race – ready steady go... Push a car to each other – ready steady go... Dance around – ready steady go... Roll the ball – ready steady go...</w:t>
      </w:r>
    </w:p>
    <w:p w14:paraId="157D8E12" w14:textId="553AA5E2" w:rsidR="00B94114" w:rsidRPr="00127532" w:rsidRDefault="00B94114" w:rsidP="00B94114">
      <w:pPr>
        <w:rPr>
          <w:rFonts w:cs="Arial"/>
          <w:b/>
          <w:bCs/>
          <w:sz w:val="28"/>
          <w:szCs w:val="28"/>
        </w:rPr>
      </w:pPr>
      <w:r w:rsidRPr="00127532">
        <w:rPr>
          <w:rFonts w:cs="Arial"/>
          <w:b/>
          <w:bCs/>
          <w:sz w:val="28"/>
          <w:szCs w:val="28"/>
        </w:rPr>
        <w:t>Go game</w:t>
      </w:r>
      <w:r w:rsidR="00A90BF5" w:rsidRPr="00127532">
        <w:rPr>
          <w:rFonts w:cs="Arial"/>
          <w:b/>
          <w:bCs/>
          <w:sz w:val="28"/>
          <w:szCs w:val="28"/>
        </w:rPr>
        <w:t xml:space="preserve"> (2)</w:t>
      </w:r>
    </w:p>
    <w:p w14:paraId="0CC0059C" w14:textId="77777777" w:rsidR="00B94114" w:rsidRPr="00127532" w:rsidRDefault="00B94114" w:rsidP="00B94114">
      <w:pPr>
        <w:rPr>
          <w:rFonts w:cs="Arial"/>
          <w:sz w:val="28"/>
          <w:szCs w:val="28"/>
        </w:rPr>
      </w:pPr>
      <w:r w:rsidRPr="00127532">
        <w:rPr>
          <w:rFonts w:cs="Arial"/>
          <w:sz w:val="28"/>
          <w:szCs w:val="28"/>
        </w:rPr>
        <w:t>Children seated in a circle.  Explain that you are going to tell them things to do but they must only do that when they hear the command go.</w:t>
      </w:r>
    </w:p>
    <w:p w14:paraId="3DA3E692" w14:textId="77777777" w:rsidR="00B94114" w:rsidRPr="00127532" w:rsidRDefault="00B94114" w:rsidP="00B94114">
      <w:pPr>
        <w:rPr>
          <w:rFonts w:cs="Arial"/>
          <w:sz w:val="28"/>
          <w:szCs w:val="28"/>
        </w:rPr>
      </w:pPr>
      <w:r w:rsidRPr="00127532">
        <w:rPr>
          <w:rFonts w:cs="Arial"/>
          <w:sz w:val="28"/>
          <w:szCs w:val="28"/>
        </w:rPr>
        <w:t>Shut your eyes – go</w:t>
      </w:r>
    </w:p>
    <w:p w14:paraId="53D15205" w14:textId="77777777" w:rsidR="00B94114" w:rsidRPr="00127532" w:rsidRDefault="00B94114" w:rsidP="00B94114">
      <w:pPr>
        <w:rPr>
          <w:rFonts w:cs="Arial"/>
          <w:sz w:val="28"/>
          <w:szCs w:val="28"/>
        </w:rPr>
      </w:pPr>
      <w:r w:rsidRPr="00127532">
        <w:rPr>
          <w:rFonts w:cs="Arial"/>
          <w:sz w:val="28"/>
          <w:szCs w:val="28"/>
        </w:rPr>
        <w:t>Open your eyes – go</w:t>
      </w:r>
    </w:p>
    <w:p w14:paraId="204461A2" w14:textId="77777777" w:rsidR="00B94114" w:rsidRPr="00127532" w:rsidRDefault="00B94114" w:rsidP="00B94114">
      <w:pPr>
        <w:rPr>
          <w:rFonts w:cs="Arial"/>
          <w:sz w:val="28"/>
          <w:szCs w:val="28"/>
        </w:rPr>
      </w:pPr>
      <w:r w:rsidRPr="00127532">
        <w:rPr>
          <w:rFonts w:cs="Arial"/>
          <w:sz w:val="28"/>
          <w:szCs w:val="28"/>
        </w:rPr>
        <w:t>Put one hand up – go</w:t>
      </w:r>
    </w:p>
    <w:p w14:paraId="7A625931" w14:textId="77777777" w:rsidR="00B94114" w:rsidRPr="00127532" w:rsidRDefault="00B94114" w:rsidP="00B94114">
      <w:pPr>
        <w:rPr>
          <w:rFonts w:cs="Arial"/>
          <w:sz w:val="28"/>
          <w:szCs w:val="28"/>
        </w:rPr>
      </w:pPr>
      <w:r w:rsidRPr="00127532">
        <w:rPr>
          <w:rFonts w:cs="Arial"/>
          <w:sz w:val="28"/>
          <w:szCs w:val="28"/>
        </w:rPr>
        <w:t>Put the other hand up – go</w:t>
      </w:r>
    </w:p>
    <w:p w14:paraId="2A04A8BC" w14:textId="77777777" w:rsidR="00B94114" w:rsidRPr="00127532" w:rsidRDefault="00B94114" w:rsidP="00B94114">
      <w:pPr>
        <w:rPr>
          <w:rFonts w:cs="Arial"/>
          <w:sz w:val="28"/>
          <w:szCs w:val="28"/>
        </w:rPr>
      </w:pPr>
      <w:r w:rsidRPr="00127532">
        <w:rPr>
          <w:rFonts w:cs="Arial"/>
          <w:sz w:val="28"/>
          <w:szCs w:val="28"/>
        </w:rPr>
        <w:t>Put both hands down – go</w:t>
      </w:r>
    </w:p>
    <w:p w14:paraId="0FC9F88F" w14:textId="77777777" w:rsidR="00B94114" w:rsidRPr="00127532" w:rsidRDefault="00B94114" w:rsidP="00B94114">
      <w:pPr>
        <w:rPr>
          <w:rFonts w:cs="Arial"/>
          <w:sz w:val="28"/>
          <w:szCs w:val="28"/>
        </w:rPr>
      </w:pPr>
      <w:r w:rsidRPr="00127532">
        <w:rPr>
          <w:rFonts w:cs="Arial"/>
          <w:sz w:val="28"/>
          <w:szCs w:val="28"/>
        </w:rPr>
        <w:t>Touch your nose – go</w:t>
      </w:r>
    </w:p>
    <w:p w14:paraId="52514BA2" w14:textId="77777777" w:rsidR="00B94114" w:rsidRPr="00127532" w:rsidRDefault="00B94114" w:rsidP="00B94114">
      <w:pPr>
        <w:rPr>
          <w:rFonts w:cs="Arial"/>
          <w:sz w:val="28"/>
          <w:szCs w:val="28"/>
        </w:rPr>
      </w:pPr>
      <w:r w:rsidRPr="00127532">
        <w:rPr>
          <w:rFonts w:cs="Arial"/>
          <w:sz w:val="28"/>
          <w:szCs w:val="28"/>
        </w:rPr>
        <w:t>Increase the length of time between giving the instruction and saying ‘go’ to 4, 5 or 6 seconds.</w:t>
      </w:r>
    </w:p>
    <w:p w14:paraId="13CF5CD9" w14:textId="7816CAA0" w:rsidR="00B94114" w:rsidRPr="00127532" w:rsidRDefault="00B94114" w:rsidP="00B94114">
      <w:pPr>
        <w:rPr>
          <w:rFonts w:cs="Arial"/>
          <w:sz w:val="28"/>
          <w:szCs w:val="28"/>
        </w:rPr>
      </w:pPr>
      <w:r w:rsidRPr="00127532">
        <w:rPr>
          <w:rFonts w:cs="Arial"/>
          <w:sz w:val="28"/>
          <w:szCs w:val="28"/>
        </w:rPr>
        <w:t>You can use a drum, triangle or whis</w:t>
      </w:r>
      <w:r w:rsidR="00C32B32" w:rsidRPr="00127532">
        <w:rPr>
          <w:rFonts w:cs="Arial"/>
          <w:sz w:val="28"/>
          <w:szCs w:val="28"/>
        </w:rPr>
        <w:t xml:space="preserve">tle </w:t>
      </w:r>
      <w:r w:rsidRPr="00127532">
        <w:rPr>
          <w:rFonts w:cs="Arial"/>
          <w:sz w:val="28"/>
          <w:szCs w:val="28"/>
        </w:rPr>
        <w:t xml:space="preserve">to give the signal and make the signal quieter and quieter. </w:t>
      </w:r>
    </w:p>
    <w:p w14:paraId="3C409AC0" w14:textId="1D3A38BC" w:rsidR="00B94114" w:rsidRPr="00127532" w:rsidRDefault="00B94114" w:rsidP="002A5AA8">
      <w:pPr>
        <w:rPr>
          <w:rFonts w:cs="Arial"/>
          <w:sz w:val="28"/>
          <w:szCs w:val="28"/>
        </w:rPr>
      </w:pPr>
    </w:p>
    <w:p w14:paraId="088049D8" w14:textId="77777777" w:rsidR="002F3C78" w:rsidRDefault="002F3C78" w:rsidP="002F3C78">
      <w:pPr>
        <w:rPr>
          <w:rFonts w:cs="Arial"/>
          <w:sz w:val="28"/>
          <w:szCs w:val="28"/>
        </w:rPr>
      </w:pPr>
    </w:p>
    <w:p w14:paraId="38BEB056" w14:textId="11F744B8" w:rsidR="00A90BF5" w:rsidRPr="002F3C78" w:rsidRDefault="004577AE" w:rsidP="002F3C78">
      <w:pPr>
        <w:pStyle w:val="ListParagraph"/>
        <w:numPr>
          <w:ilvl w:val="0"/>
          <w:numId w:val="11"/>
        </w:numPr>
        <w:rPr>
          <w:rFonts w:cs="Arial"/>
          <w:b/>
          <w:bCs/>
          <w:sz w:val="28"/>
          <w:szCs w:val="28"/>
        </w:rPr>
      </w:pPr>
      <w:r>
        <w:rPr>
          <w:rFonts w:cs="Arial"/>
          <w:b/>
          <w:bCs/>
          <w:sz w:val="28"/>
          <w:szCs w:val="28"/>
        </w:rPr>
        <w:t xml:space="preserve"> </w:t>
      </w:r>
      <w:r w:rsidR="00A90BF5" w:rsidRPr="002F3C78">
        <w:rPr>
          <w:rFonts w:cs="Arial"/>
          <w:b/>
          <w:bCs/>
          <w:sz w:val="28"/>
          <w:szCs w:val="28"/>
        </w:rPr>
        <w:t>Hunt the sound</w:t>
      </w:r>
    </w:p>
    <w:p w14:paraId="067F982E" w14:textId="77777777" w:rsidR="00A90BF5" w:rsidRPr="00127532" w:rsidRDefault="00A90BF5" w:rsidP="00A90BF5">
      <w:pPr>
        <w:rPr>
          <w:rFonts w:cs="Arial"/>
          <w:sz w:val="28"/>
          <w:szCs w:val="28"/>
        </w:rPr>
      </w:pPr>
      <w:r w:rsidRPr="00127532">
        <w:rPr>
          <w:rFonts w:cs="Arial"/>
          <w:sz w:val="28"/>
          <w:szCs w:val="28"/>
        </w:rPr>
        <w:t>Tape recorder or other continuous noise source.</w:t>
      </w:r>
    </w:p>
    <w:p w14:paraId="67FDD461" w14:textId="77777777" w:rsidR="00A90BF5" w:rsidRPr="00127532" w:rsidRDefault="00A90BF5" w:rsidP="00A90BF5">
      <w:pPr>
        <w:rPr>
          <w:rFonts w:cs="Arial"/>
          <w:sz w:val="28"/>
          <w:szCs w:val="28"/>
        </w:rPr>
      </w:pPr>
      <w:r w:rsidRPr="00127532">
        <w:rPr>
          <w:rFonts w:cs="Arial"/>
          <w:sz w:val="28"/>
          <w:szCs w:val="28"/>
        </w:rPr>
        <w:t xml:space="preserve">Hide the sound source under one of the boxes in the room while children close their eyes.  One child is chosen to locate the sound source.  </w:t>
      </w:r>
    </w:p>
    <w:p w14:paraId="0FC98BDF" w14:textId="36563E84" w:rsidR="00A90BF5" w:rsidRPr="00127532" w:rsidRDefault="00A90BF5" w:rsidP="00A90BF5">
      <w:pPr>
        <w:rPr>
          <w:rFonts w:cs="Arial"/>
          <w:sz w:val="28"/>
          <w:szCs w:val="28"/>
        </w:rPr>
      </w:pPr>
      <w:r w:rsidRPr="00127532">
        <w:rPr>
          <w:rFonts w:cs="Arial"/>
          <w:sz w:val="28"/>
          <w:szCs w:val="28"/>
        </w:rPr>
        <w:t xml:space="preserve">Increase the number of boxes and make the children stand some way away from them and point to the source of the sound. </w:t>
      </w:r>
    </w:p>
    <w:p w14:paraId="25A9259F" w14:textId="65150C2B" w:rsidR="00A90BF5" w:rsidRPr="00127532" w:rsidRDefault="00A90BF5" w:rsidP="00A90BF5">
      <w:pPr>
        <w:rPr>
          <w:rFonts w:cs="Arial"/>
          <w:sz w:val="28"/>
          <w:szCs w:val="28"/>
        </w:rPr>
      </w:pPr>
    </w:p>
    <w:p w14:paraId="2A3D84B0" w14:textId="5614075B" w:rsidR="00A90BF5" w:rsidRPr="00127532" w:rsidRDefault="004577AE" w:rsidP="00A90BF5">
      <w:pPr>
        <w:pStyle w:val="ListParagraph"/>
        <w:numPr>
          <w:ilvl w:val="0"/>
          <w:numId w:val="11"/>
        </w:numPr>
        <w:rPr>
          <w:rFonts w:cs="Arial"/>
          <w:b/>
          <w:bCs/>
          <w:sz w:val="28"/>
          <w:szCs w:val="28"/>
        </w:rPr>
      </w:pPr>
      <w:r>
        <w:rPr>
          <w:rFonts w:cs="Arial"/>
          <w:b/>
          <w:bCs/>
          <w:sz w:val="28"/>
          <w:szCs w:val="28"/>
        </w:rPr>
        <w:t xml:space="preserve"> </w:t>
      </w:r>
      <w:r w:rsidR="00A90BF5" w:rsidRPr="00127532">
        <w:rPr>
          <w:rFonts w:cs="Arial"/>
          <w:b/>
          <w:bCs/>
          <w:sz w:val="28"/>
          <w:szCs w:val="28"/>
        </w:rPr>
        <w:t>Where am I?</w:t>
      </w:r>
    </w:p>
    <w:p w14:paraId="151812CE" w14:textId="77777777" w:rsidR="00A90BF5" w:rsidRPr="00127532" w:rsidRDefault="00A90BF5" w:rsidP="00A90BF5">
      <w:pPr>
        <w:rPr>
          <w:rFonts w:cs="Arial"/>
          <w:sz w:val="28"/>
          <w:szCs w:val="28"/>
        </w:rPr>
      </w:pPr>
      <w:r w:rsidRPr="00127532">
        <w:rPr>
          <w:rFonts w:cs="Arial"/>
          <w:sz w:val="28"/>
          <w:szCs w:val="28"/>
        </w:rPr>
        <w:t>To be able to locate the source of quiet and/or intermittent sounds</w:t>
      </w:r>
    </w:p>
    <w:p w14:paraId="57962B85" w14:textId="77777777" w:rsidR="00A90BF5" w:rsidRPr="00127532" w:rsidRDefault="00A90BF5" w:rsidP="00A90BF5">
      <w:pPr>
        <w:rPr>
          <w:rFonts w:cs="Arial"/>
          <w:sz w:val="28"/>
          <w:szCs w:val="28"/>
        </w:rPr>
      </w:pPr>
      <w:r w:rsidRPr="00127532">
        <w:rPr>
          <w:rFonts w:cs="Arial"/>
          <w:sz w:val="28"/>
          <w:szCs w:val="28"/>
        </w:rPr>
        <w:lastRenderedPageBreak/>
        <w:t>Equipment: Sound makers which can play without needing mains leads (battery operated radio or tape recorder, mobile phone, wind up or battery-operated musical toy).</w:t>
      </w:r>
    </w:p>
    <w:p w14:paraId="3710807B" w14:textId="77777777" w:rsidR="00A90BF5" w:rsidRPr="00127532" w:rsidRDefault="00A90BF5" w:rsidP="00A90BF5">
      <w:pPr>
        <w:rPr>
          <w:rFonts w:cs="Arial"/>
          <w:sz w:val="28"/>
          <w:szCs w:val="28"/>
        </w:rPr>
      </w:pPr>
      <w:r w:rsidRPr="00127532">
        <w:rPr>
          <w:rFonts w:cs="Arial"/>
          <w:sz w:val="28"/>
          <w:szCs w:val="28"/>
        </w:rPr>
        <w:t>Explain to the children that you are going to play a hide and seek game.  Tell them what they will be listening for.  They must be very quiet and listen carefully.  Whoever finds the hidden sound maker must stand still and put his hand up.  Tell the children to cover their eyes and hide the sound maker somewhere around the room.  The children open their eyes and walk or tiptoe quietly round, listening for the sound.  After the sound maker has been found, repeat using a different hiding place.</w:t>
      </w:r>
    </w:p>
    <w:p w14:paraId="0F1DCF7F" w14:textId="77777777" w:rsidR="00A90BF5" w:rsidRPr="00127532" w:rsidRDefault="00A90BF5" w:rsidP="00A90BF5">
      <w:pPr>
        <w:rPr>
          <w:rFonts w:cs="Arial"/>
          <w:sz w:val="28"/>
          <w:szCs w:val="28"/>
        </w:rPr>
      </w:pPr>
      <w:r w:rsidRPr="00127532">
        <w:rPr>
          <w:rFonts w:cs="Arial"/>
          <w:sz w:val="28"/>
          <w:szCs w:val="28"/>
        </w:rPr>
        <w:t>Make it harder by using something with an intermittent sound.</w:t>
      </w:r>
    </w:p>
    <w:p w14:paraId="07E00A97" w14:textId="77777777" w:rsidR="004C6335" w:rsidRPr="00127532" w:rsidRDefault="004C6335" w:rsidP="002A5AA8">
      <w:pPr>
        <w:rPr>
          <w:rFonts w:cs="Arial"/>
          <w:sz w:val="28"/>
          <w:szCs w:val="28"/>
        </w:rPr>
      </w:pPr>
    </w:p>
    <w:p w14:paraId="0D9FFC53" w14:textId="7C8245BF" w:rsidR="00DE3F8C" w:rsidRPr="00127532" w:rsidRDefault="004C6335" w:rsidP="00A90BF5">
      <w:pPr>
        <w:pStyle w:val="ListParagraph"/>
        <w:numPr>
          <w:ilvl w:val="0"/>
          <w:numId w:val="11"/>
        </w:numPr>
        <w:rPr>
          <w:rFonts w:cs="Arial"/>
          <w:b/>
          <w:bCs/>
          <w:sz w:val="28"/>
          <w:szCs w:val="28"/>
        </w:rPr>
      </w:pPr>
      <w:r>
        <w:rPr>
          <w:rFonts w:cs="Arial"/>
          <w:b/>
          <w:bCs/>
          <w:sz w:val="28"/>
          <w:szCs w:val="28"/>
        </w:rPr>
        <w:t xml:space="preserve"> </w:t>
      </w:r>
      <w:r w:rsidR="000F1C8F" w:rsidRPr="00127532">
        <w:rPr>
          <w:rFonts w:cs="Arial"/>
          <w:b/>
          <w:bCs/>
          <w:sz w:val="28"/>
          <w:szCs w:val="28"/>
        </w:rPr>
        <w:t>Musical bumps</w:t>
      </w:r>
    </w:p>
    <w:p w14:paraId="0B239F87" w14:textId="29074C96" w:rsidR="000F1C8F" w:rsidRPr="00127532" w:rsidRDefault="000F1C8F" w:rsidP="002A5AA8">
      <w:pPr>
        <w:rPr>
          <w:rFonts w:cs="Arial"/>
          <w:sz w:val="28"/>
          <w:szCs w:val="28"/>
        </w:rPr>
      </w:pPr>
      <w:r w:rsidRPr="00127532">
        <w:rPr>
          <w:rFonts w:cs="Arial"/>
          <w:sz w:val="28"/>
          <w:szCs w:val="28"/>
        </w:rPr>
        <w:t xml:space="preserve">Play music and when the music stops the child has to sit down on the floor.  The slowest person will be out.  The last one is the winner. </w:t>
      </w:r>
    </w:p>
    <w:p w14:paraId="1811E180" w14:textId="36F2AF2D" w:rsidR="000F1C8F" w:rsidRPr="00127532" w:rsidRDefault="000F1C8F" w:rsidP="002A5AA8">
      <w:pPr>
        <w:rPr>
          <w:rFonts w:cs="Arial"/>
          <w:sz w:val="28"/>
          <w:szCs w:val="28"/>
        </w:rPr>
      </w:pPr>
    </w:p>
    <w:p w14:paraId="37D480E4" w14:textId="2CBAB9BB" w:rsidR="00C32B32" w:rsidRPr="00127532" w:rsidRDefault="004C6335" w:rsidP="00A90BF5">
      <w:pPr>
        <w:pStyle w:val="ListParagraph"/>
        <w:numPr>
          <w:ilvl w:val="0"/>
          <w:numId w:val="11"/>
        </w:numPr>
        <w:rPr>
          <w:rFonts w:cs="Arial"/>
          <w:b/>
          <w:bCs/>
          <w:sz w:val="28"/>
          <w:szCs w:val="28"/>
        </w:rPr>
      </w:pPr>
      <w:r>
        <w:rPr>
          <w:rFonts w:cs="Arial"/>
          <w:b/>
          <w:bCs/>
          <w:sz w:val="28"/>
          <w:szCs w:val="28"/>
        </w:rPr>
        <w:t xml:space="preserve"> </w:t>
      </w:r>
      <w:r w:rsidR="00C32B32" w:rsidRPr="00127532">
        <w:rPr>
          <w:rFonts w:cs="Arial"/>
          <w:b/>
          <w:bCs/>
          <w:sz w:val="28"/>
          <w:szCs w:val="28"/>
        </w:rPr>
        <w:t>Musical statues</w:t>
      </w:r>
    </w:p>
    <w:p w14:paraId="6E617395" w14:textId="0683A471" w:rsidR="00C32B32" w:rsidRPr="00127532" w:rsidRDefault="00C32B32" w:rsidP="00C32B32">
      <w:pPr>
        <w:rPr>
          <w:rFonts w:cs="Arial"/>
          <w:sz w:val="28"/>
          <w:szCs w:val="28"/>
        </w:rPr>
      </w:pPr>
      <w:r w:rsidRPr="00127532">
        <w:rPr>
          <w:rFonts w:cs="Arial"/>
          <w:sz w:val="28"/>
          <w:szCs w:val="28"/>
        </w:rPr>
        <w:t xml:space="preserve">Play music and when the music stops the child has to stand as still as a statue.  The slowest person will be out or the person who moves the first is out.  The last one to move is the winner. </w:t>
      </w:r>
    </w:p>
    <w:p w14:paraId="236D0886" w14:textId="61ED436A" w:rsidR="00DC708F" w:rsidRPr="00127532" w:rsidRDefault="00DC708F" w:rsidP="002A5AA8">
      <w:pPr>
        <w:rPr>
          <w:rFonts w:cs="Arial"/>
          <w:sz w:val="28"/>
          <w:szCs w:val="28"/>
        </w:rPr>
      </w:pPr>
      <w:r w:rsidRPr="00127532">
        <w:rPr>
          <w:rFonts w:cs="Arial"/>
          <w:sz w:val="28"/>
          <w:szCs w:val="28"/>
        </w:rPr>
        <w:t xml:space="preserve">You play an instrument and the child(ren) have to copy by walking either loudly e.g. marching if you play the instrument loudly or tip toe if you play the instrument softly.  Change roles. You can use the metaphor of elephants or butterflies if that helps. </w:t>
      </w:r>
    </w:p>
    <w:p w14:paraId="7E9DDEF6" w14:textId="097F8DD7" w:rsidR="00E667B7" w:rsidRPr="00127532" w:rsidRDefault="00E667B7" w:rsidP="002A5AA8">
      <w:pPr>
        <w:rPr>
          <w:rFonts w:cs="Arial"/>
          <w:sz w:val="28"/>
          <w:szCs w:val="28"/>
        </w:rPr>
      </w:pPr>
    </w:p>
    <w:p w14:paraId="04B387C6" w14:textId="127412D4" w:rsidR="00E667B7" w:rsidRPr="00127532" w:rsidRDefault="004C6335" w:rsidP="00A90BF5">
      <w:pPr>
        <w:pStyle w:val="ListParagraph"/>
        <w:numPr>
          <w:ilvl w:val="0"/>
          <w:numId w:val="11"/>
        </w:numPr>
        <w:rPr>
          <w:rFonts w:cs="Arial"/>
          <w:b/>
          <w:bCs/>
          <w:sz w:val="28"/>
          <w:szCs w:val="28"/>
        </w:rPr>
      </w:pPr>
      <w:r>
        <w:rPr>
          <w:rFonts w:cs="Arial"/>
          <w:b/>
          <w:bCs/>
          <w:sz w:val="28"/>
          <w:szCs w:val="28"/>
        </w:rPr>
        <w:t xml:space="preserve"> </w:t>
      </w:r>
      <w:r w:rsidR="00E667B7" w:rsidRPr="00127532">
        <w:rPr>
          <w:rFonts w:cs="Arial"/>
          <w:b/>
          <w:bCs/>
          <w:sz w:val="28"/>
          <w:szCs w:val="28"/>
        </w:rPr>
        <w:t>Mousie-Mousie</w:t>
      </w:r>
    </w:p>
    <w:p w14:paraId="5387B1D7" w14:textId="3D2A6D65" w:rsidR="00E667B7" w:rsidRPr="00127532" w:rsidRDefault="00E667B7" w:rsidP="002A5AA8">
      <w:pPr>
        <w:rPr>
          <w:rFonts w:cs="Arial"/>
          <w:sz w:val="28"/>
          <w:szCs w:val="28"/>
        </w:rPr>
      </w:pPr>
      <w:r w:rsidRPr="00127532">
        <w:rPr>
          <w:rFonts w:cs="Arial"/>
          <w:sz w:val="28"/>
          <w:szCs w:val="28"/>
        </w:rPr>
        <w:t>To detect a specific sound among other sounds and react quickly.</w:t>
      </w:r>
    </w:p>
    <w:p w14:paraId="1FB38A42" w14:textId="4FE975A5" w:rsidR="00E667B7" w:rsidRPr="00127532" w:rsidRDefault="00E667B7" w:rsidP="002A5AA8">
      <w:pPr>
        <w:rPr>
          <w:rFonts w:cs="Arial"/>
          <w:sz w:val="28"/>
          <w:szCs w:val="28"/>
        </w:rPr>
      </w:pPr>
      <w:r w:rsidRPr="00127532">
        <w:rPr>
          <w:rFonts w:cs="Arial"/>
          <w:sz w:val="28"/>
          <w:szCs w:val="28"/>
        </w:rPr>
        <w:t>Equipment: commercial game Mousie Mousie, or a set of six toy rubber mice with long tails, a plastic cup big enough to cover the mouse body, a mat or piece of cloth.</w:t>
      </w:r>
    </w:p>
    <w:p w14:paraId="4A531F0C" w14:textId="79C9F239" w:rsidR="00E667B7" w:rsidRPr="00127532" w:rsidRDefault="00E667B7" w:rsidP="002A5AA8">
      <w:pPr>
        <w:rPr>
          <w:rFonts w:cs="Arial"/>
          <w:sz w:val="28"/>
          <w:szCs w:val="28"/>
        </w:rPr>
      </w:pPr>
      <w:r w:rsidRPr="00127532">
        <w:rPr>
          <w:rFonts w:cs="Arial"/>
          <w:sz w:val="28"/>
          <w:szCs w:val="28"/>
        </w:rPr>
        <w:lastRenderedPageBreak/>
        <w:t xml:space="preserve">This game is suitable for a maximum of 6 children. The children are in a small group round a table.  Each child is given a mouse.  The first child to have a turn places his mouse on the mat or cloth and takes hold of the end of its tail. Explain that you are the cat and when he hears you give a </w:t>
      </w:r>
      <w:r w:rsidR="001770EC" w:rsidRPr="00127532">
        <w:rPr>
          <w:rFonts w:cs="Arial"/>
          <w:sz w:val="28"/>
          <w:szCs w:val="28"/>
        </w:rPr>
        <w:t>meow</w:t>
      </w:r>
      <w:r w:rsidRPr="00127532">
        <w:rPr>
          <w:rFonts w:cs="Arial"/>
          <w:sz w:val="28"/>
          <w:szCs w:val="28"/>
        </w:rPr>
        <w:t xml:space="preserve">, you are going to try and catch him by popping the plastic cup over his mouse.  His job is to pull the mouse out of the way the moment he hears the </w:t>
      </w:r>
      <w:r w:rsidR="001770EC" w:rsidRPr="00127532">
        <w:rPr>
          <w:rFonts w:cs="Arial"/>
          <w:sz w:val="28"/>
          <w:szCs w:val="28"/>
        </w:rPr>
        <w:t>meow</w:t>
      </w:r>
      <w:r w:rsidRPr="00127532">
        <w:rPr>
          <w:rFonts w:cs="Arial"/>
          <w:sz w:val="28"/>
          <w:szCs w:val="28"/>
        </w:rPr>
        <w:t xml:space="preserve">, you will be making lots of other animal noises but he must wait until he hears the </w:t>
      </w:r>
      <w:r w:rsidR="001770EC" w:rsidRPr="00127532">
        <w:rPr>
          <w:rFonts w:cs="Arial"/>
          <w:sz w:val="28"/>
          <w:szCs w:val="28"/>
        </w:rPr>
        <w:t>meow</w:t>
      </w:r>
      <w:r w:rsidRPr="00127532">
        <w:rPr>
          <w:rFonts w:cs="Arial"/>
          <w:sz w:val="28"/>
          <w:szCs w:val="28"/>
        </w:rPr>
        <w:t xml:space="preserve"> and only then pull his mouse clear.</w:t>
      </w:r>
    </w:p>
    <w:p w14:paraId="6FAF00D4" w14:textId="6989E275" w:rsidR="00E667B7" w:rsidRDefault="00E667B7" w:rsidP="002A5AA8">
      <w:pPr>
        <w:rPr>
          <w:rFonts w:cs="Arial"/>
          <w:sz w:val="28"/>
          <w:szCs w:val="28"/>
        </w:rPr>
      </w:pPr>
      <w:r w:rsidRPr="00127532">
        <w:rPr>
          <w:rFonts w:cs="Arial"/>
          <w:sz w:val="28"/>
          <w:szCs w:val="28"/>
        </w:rPr>
        <w:t xml:space="preserve">This is an extremely useful game for working with letter sounds.  </w:t>
      </w:r>
      <w:r w:rsidR="001770EC" w:rsidRPr="00127532">
        <w:rPr>
          <w:rFonts w:cs="Arial"/>
          <w:sz w:val="28"/>
          <w:szCs w:val="28"/>
        </w:rPr>
        <w:t>Instead of a meow, c</w:t>
      </w:r>
      <w:r w:rsidRPr="00127532">
        <w:rPr>
          <w:rFonts w:cs="Arial"/>
          <w:sz w:val="28"/>
          <w:szCs w:val="28"/>
        </w:rPr>
        <w:t xml:space="preserve">hoose a sound that is being worked on in literacy. Tell the children what sound they are looking for e.g. ssssss.  Tell the child that you will be making lots of other letter sounds but today, ‘ssss’ is the dangerous sound and they must move their mouse out of the way when they hear that sound. </w:t>
      </w:r>
    </w:p>
    <w:p w14:paraId="737221C9" w14:textId="77777777" w:rsidR="002F3C78" w:rsidRPr="00127532" w:rsidRDefault="002F3C78" w:rsidP="002A5AA8">
      <w:pPr>
        <w:rPr>
          <w:rFonts w:cs="Arial"/>
          <w:sz w:val="28"/>
          <w:szCs w:val="28"/>
        </w:rPr>
      </w:pPr>
    </w:p>
    <w:p w14:paraId="67D06C7D" w14:textId="0A0304F8" w:rsidR="00E667B7" w:rsidRPr="00127532" w:rsidRDefault="004C6335" w:rsidP="00A90BF5">
      <w:pPr>
        <w:pStyle w:val="ListParagraph"/>
        <w:numPr>
          <w:ilvl w:val="0"/>
          <w:numId w:val="11"/>
        </w:numPr>
        <w:rPr>
          <w:rFonts w:cs="Arial"/>
          <w:b/>
          <w:bCs/>
          <w:sz w:val="28"/>
          <w:szCs w:val="28"/>
        </w:rPr>
      </w:pPr>
      <w:r>
        <w:rPr>
          <w:rFonts w:cs="Arial"/>
          <w:b/>
          <w:bCs/>
          <w:sz w:val="28"/>
          <w:szCs w:val="28"/>
        </w:rPr>
        <w:t xml:space="preserve"> </w:t>
      </w:r>
      <w:r w:rsidR="00E667B7" w:rsidRPr="00127532">
        <w:rPr>
          <w:rFonts w:cs="Arial"/>
          <w:b/>
          <w:bCs/>
          <w:sz w:val="28"/>
          <w:szCs w:val="28"/>
        </w:rPr>
        <w:t>Fruit Salad</w:t>
      </w:r>
    </w:p>
    <w:p w14:paraId="5C216A61" w14:textId="3059331E" w:rsidR="00E667B7" w:rsidRPr="00127532" w:rsidRDefault="00E667B7" w:rsidP="002A5AA8">
      <w:pPr>
        <w:rPr>
          <w:rFonts w:cs="Arial"/>
          <w:sz w:val="28"/>
          <w:szCs w:val="28"/>
        </w:rPr>
      </w:pPr>
      <w:r w:rsidRPr="00127532">
        <w:rPr>
          <w:rFonts w:cs="Arial"/>
          <w:sz w:val="28"/>
          <w:szCs w:val="28"/>
        </w:rPr>
        <w:t xml:space="preserve">To be able to </w:t>
      </w:r>
      <w:r w:rsidR="001770EC" w:rsidRPr="00127532">
        <w:rPr>
          <w:rFonts w:cs="Arial"/>
          <w:sz w:val="28"/>
          <w:szCs w:val="28"/>
        </w:rPr>
        <w:t>listen</w:t>
      </w:r>
      <w:r w:rsidRPr="00127532">
        <w:rPr>
          <w:rFonts w:cs="Arial"/>
          <w:sz w:val="28"/>
          <w:szCs w:val="28"/>
        </w:rPr>
        <w:t xml:space="preserve"> to your identity as one of a group and remember it.</w:t>
      </w:r>
    </w:p>
    <w:p w14:paraId="42A8EC1D" w14:textId="27252881" w:rsidR="00E667B7" w:rsidRPr="00127532" w:rsidRDefault="00E667B7" w:rsidP="002A5AA8">
      <w:pPr>
        <w:rPr>
          <w:rFonts w:cs="Arial"/>
          <w:sz w:val="28"/>
          <w:szCs w:val="28"/>
        </w:rPr>
      </w:pPr>
      <w:r w:rsidRPr="00127532">
        <w:rPr>
          <w:rFonts w:cs="Arial"/>
          <w:sz w:val="28"/>
          <w:szCs w:val="28"/>
        </w:rPr>
        <w:t>The children are divided into small groups of 4 or 5. Each member of the group is allocated a fruit e.g. apple, pear, banana, pineapple, strawberry.</w:t>
      </w:r>
    </w:p>
    <w:p w14:paraId="39EC019F" w14:textId="1EF10E0E" w:rsidR="00E667B7" w:rsidRPr="00127532" w:rsidRDefault="00E667B7" w:rsidP="002A5AA8">
      <w:pPr>
        <w:rPr>
          <w:rFonts w:cs="Arial"/>
          <w:sz w:val="28"/>
          <w:szCs w:val="28"/>
        </w:rPr>
      </w:pPr>
      <w:r w:rsidRPr="00127532">
        <w:rPr>
          <w:rFonts w:cs="Arial"/>
          <w:sz w:val="28"/>
          <w:szCs w:val="28"/>
        </w:rPr>
        <w:t xml:space="preserve">You stand in front of the group. </w:t>
      </w:r>
    </w:p>
    <w:p w14:paraId="20B4EC88" w14:textId="6998BC50" w:rsidR="00E667B7" w:rsidRPr="00127532" w:rsidRDefault="00E667B7" w:rsidP="002A5AA8">
      <w:pPr>
        <w:rPr>
          <w:rFonts w:cs="Arial"/>
          <w:sz w:val="28"/>
          <w:szCs w:val="28"/>
        </w:rPr>
      </w:pPr>
      <w:r w:rsidRPr="00127532">
        <w:rPr>
          <w:rFonts w:cs="Arial"/>
          <w:sz w:val="28"/>
          <w:szCs w:val="28"/>
        </w:rPr>
        <w:t>When you say two fruits e.g. pear and banana, they will need to swap places. When you say fruit salad, everyone needs to swap places.</w:t>
      </w:r>
    </w:p>
    <w:p w14:paraId="237D382F" w14:textId="15E124DD" w:rsidR="00E667B7" w:rsidRPr="00127532" w:rsidRDefault="00E667B7" w:rsidP="002A5AA8">
      <w:pPr>
        <w:rPr>
          <w:rFonts w:cs="Arial"/>
          <w:sz w:val="28"/>
          <w:szCs w:val="28"/>
        </w:rPr>
      </w:pPr>
    </w:p>
    <w:p w14:paraId="279C6762" w14:textId="1216A5B8" w:rsidR="00E667B7" w:rsidRPr="004C6335" w:rsidRDefault="004C6335" w:rsidP="004C6335">
      <w:pPr>
        <w:pStyle w:val="ListParagraph"/>
        <w:numPr>
          <w:ilvl w:val="0"/>
          <w:numId w:val="11"/>
        </w:numPr>
        <w:rPr>
          <w:rFonts w:cs="Arial"/>
          <w:b/>
          <w:bCs/>
          <w:sz w:val="28"/>
          <w:szCs w:val="28"/>
        </w:rPr>
      </w:pPr>
      <w:r>
        <w:rPr>
          <w:rFonts w:cs="Arial"/>
          <w:b/>
          <w:bCs/>
          <w:sz w:val="28"/>
          <w:szCs w:val="28"/>
        </w:rPr>
        <w:t xml:space="preserve"> </w:t>
      </w:r>
      <w:r w:rsidR="00BA6352" w:rsidRPr="004C6335">
        <w:rPr>
          <w:rFonts w:cs="Arial"/>
          <w:b/>
          <w:bCs/>
          <w:sz w:val="28"/>
          <w:szCs w:val="28"/>
        </w:rPr>
        <w:t>Count the bears</w:t>
      </w:r>
    </w:p>
    <w:p w14:paraId="6D820647" w14:textId="479F6ADB" w:rsidR="00BA6352" w:rsidRPr="00127532" w:rsidRDefault="00BA6352" w:rsidP="002A5AA8">
      <w:pPr>
        <w:rPr>
          <w:rFonts w:cs="Arial"/>
          <w:sz w:val="28"/>
          <w:szCs w:val="28"/>
        </w:rPr>
      </w:pPr>
      <w:r w:rsidRPr="00127532">
        <w:rPr>
          <w:rFonts w:cs="Arial"/>
          <w:sz w:val="28"/>
          <w:szCs w:val="28"/>
        </w:rPr>
        <w:t>To be able to listen for and respond to specific words</w:t>
      </w:r>
    </w:p>
    <w:p w14:paraId="49D31FAF" w14:textId="305091ED" w:rsidR="00ED2CE9" w:rsidRPr="00127532" w:rsidRDefault="00ED2CE9" w:rsidP="002A5AA8">
      <w:pPr>
        <w:rPr>
          <w:rFonts w:cs="Arial"/>
          <w:sz w:val="28"/>
          <w:szCs w:val="28"/>
        </w:rPr>
      </w:pPr>
      <w:r w:rsidRPr="00127532">
        <w:rPr>
          <w:rFonts w:cs="Arial"/>
          <w:sz w:val="28"/>
          <w:szCs w:val="28"/>
        </w:rPr>
        <w:t>Counters and a small container for each child.</w:t>
      </w:r>
    </w:p>
    <w:p w14:paraId="47D2A9A5" w14:textId="371EFFFE" w:rsidR="00ED2CE9" w:rsidRPr="00127532" w:rsidRDefault="00ED2CE9" w:rsidP="002A5AA8">
      <w:pPr>
        <w:rPr>
          <w:rFonts w:cs="Arial"/>
          <w:sz w:val="28"/>
          <w:szCs w:val="28"/>
        </w:rPr>
      </w:pPr>
      <w:r w:rsidRPr="00127532">
        <w:rPr>
          <w:rFonts w:cs="Arial"/>
          <w:sz w:val="28"/>
          <w:szCs w:val="28"/>
        </w:rPr>
        <w:t xml:space="preserve">Explain that you are going to say a list of animal names.  Every time they hear the word ‘bear’ they are going to put a counter in their pot or container.  </w:t>
      </w:r>
    </w:p>
    <w:p w14:paraId="3B4F9009" w14:textId="5A98F5C7" w:rsidR="00ED2CE9" w:rsidRPr="00127532" w:rsidRDefault="00ED2CE9" w:rsidP="002A5AA8">
      <w:pPr>
        <w:rPr>
          <w:rFonts w:cs="Arial"/>
          <w:sz w:val="28"/>
          <w:szCs w:val="28"/>
        </w:rPr>
      </w:pPr>
      <w:r w:rsidRPr="00127532">
        <w:rPr>
          <w:rFonts w:cs="Arial"/>
          <w:sz w:val="28"/>
          <w:szCs w:val="28"/>
        </w:rPr>
        <w:t>Call out animal names one at a time, including ‘dog, cat, bear, hippopotamus, bear, elephant, cow, mouse, frog, bear, bird, bear, snake, guinea pig, camel, bear, giraffe’ (so 5 bears in total.  Tell the children that they should have 5 counters in their pot.  5 counters = good listening.</w:t>
      </w:r>
    </w:p>
    <w:p w14:paraId="3919A929" w14:textId="3469B750" w:rsidR="00ED2CE9" w:rsidRPr="00127532" w:rsidRDefault="00ED2CE9" w:rsidP="002A5AA8">
      <w:pPr>
        <w:rPr>
          <w:rFonts w:cs="Arial"/>
          <w:sz w:val="28"/>
          <w:szCs w:val="28"/>
        </w:rPr>
      </w:pPr>
      <w:r w:rsidRPr="00127532">
        <w:rPr>
          <w:rFonts w:cs="Arial"/>
          <w:sz w:val="28"/>
          <w:szCs w:val="28"/>
        </w:rPr>
        <w:lastRenderedPageBreak/>
        <w:t>Repeat with a new list,  this time containing a different number of bears.</w:t>
      </w:r>
    </w:p>
    <w:p w14:paraId="56AA5606" w14:textId="34C564D5" w:rsidR="00ED2CE9" w:rsidRPr="00127532" w:rsidRDefault="00ED2CE9" w:rsidP="002A5AA8">
      <w:pPr>
        <w:rPr>
          <w:rFonts w:cs="Arial"/>
          <w:sz w:val="28"/>
          <w:szCs w:val="28"/>
        </w:rPr>
      </w:pPr>
      <w:r w:rsidRPr="00127532">
        <w:rPr>
          <w:rFonts w:cs="Arial"/>
          <w:sz w:val="28"/>
          <w:szCs w:val="28"/>
        </w:rPr>
        <w:t xml:space="preserve">Extension: Speed it up, put the animal names into short phrases e.g. a black dog, a flying beard, a bear in the zoo, a teddy bear. </w:t>
      </w:r>
    </w:p>
    <w:p w14:paraId="13BA04D7" w14:textId="62586E31" w:rsidR="00ED2CE9" w:rsidRPr="00127532" w:rsidRDefault="00ED2CE9" w:rsidP="002A5AA8">
      <w:pPr>
        <w:rPr>
          <w:rFonts w:cs="Arial"/>
          <w:sz w:val="28"/>
          <w:szCs w:val="28"/>
        </w:rPr>
      </w:pPr>
    </w:p>
    <w:p w14:paraId="75882F94" w14:textId="09E042CA" w:rsidR="00ED2CE9" w:rsidRPr="00127532" w:rsidRDefault="004C6335" w:rsidP="00A90BF5">
      <w:pPr>
        <w:pStyle w:val="ListParagraph"/>
        <w:numPr>
          <w:ilvl w:val="0"/>
          <w:numId w:val="11"/>
        </w:numPr>
        <w:rPr>
          <w:rFonts w:cs="Arial"/>
          <w:b/>
          <w:bCs/>
          <w:sz w:val="28"/>
          <w:szCs w:val="28"/>
        </w:rPr>
      </w:pPr>
      <w:r>
        <w:rPr>
          <w:rFonts w:cs="Arial"/>
          <w:b/>
          <w:bCs/>
          <w:sz w:val="28"/>
          <w:szCs w:val="28"/>
        </w:rPr>
        <w:t xml:space="preserve"> </w:t>
      </w:r>
      <w:r w:rsidR="00ED2CE9" w:rsidRPr="00127532">
        <w:rPr>
          <w:rFonts w:cs="Arial"/>
          <w:b/>
          <w:bCs/>
          <w:sz w:val="28"/>
          <w:szCs w:val="28"/>
        </w:rPr>
        <w:t>Zoo game</w:t>
      </w:r>
    </w:p>
    <w:p w14:paraId="4FBF13C1" w14:textId="2FF39FB9" w:rsidR="00ED2CE9" w:rsidRPr="00127532" w:rsidRDefault="00ED2CE9" w:rsidP="002A5AA8">
      <w:pPr>
        <w:rPr>
          <w:rFonts w:cs="Arial"/>
          <w:sz w:val="28"/>
          <w:szCs w:val="28"/>
        </w:rPr>
      </w:pPr>
      <w:r w:rsidRPr="00127532">
        <w:rPr>
          <w:rFonts w:cs="Arial"/>
          <w:sz w:val="28"/>
          <w:szCs w:val="28"/>
        </w:rPr>
        <w:t>To be able to listen to cues and maintain attention for 5 minutes</w:t>
      </w:r>
    </w:p>
    <w:p w14:paraId="304344BD" w14:textId="0C2FDD37" w:rsidR="00ED2CE9" w:rsidRPr="00127532" w:rsidRDefault="00ED2CE9" w:rsidP="002A5AA8">
      <w:pPr>
        <w:rPr>
          <w:rFonts w:cs="Arial"/>
          <w:sz w:val="28"/>
          <w:szCs w:val="28"/>
        </w:rPr>
      </w:pPr>
      <w:r w:rsidRPr="00127532">
        <w:rPr>
          <w:rFonts w:cs="Arial"/>
          <w:sz w:val="28"/>
          <w:szCs w:val="28"/>
        </w:rPr>
        <w:t>Tell the children to sit on chairs or mats in a circle around you with enough room outside the circle for the children to run around.  Explain that you</w:t>
      </w:r>
      <w:r w:rsidR="001770EC" w:rsidRPr="00127532">
        <w:rPr>
          <w:rFonts w:cs="Arial"/>
          <w:sz w:val="28"/>
          <w:szCs w:val="28"/>
        </w:rPr>
        <w:t xml:space="preserve"> </w:t>
      </w:r>
      <w:r w:rsidRPr="00127532">
        <w:rPr>
          <w:rFonts w:cs="Arial"/>
          <w:sz w:val="28"/>
          <w:szCs w:val="28"/>
        </w:rPr>
        <w:t xml:space="preserve">are going to tell a story about a class going on a visit to the zoo.   When the child hears his own </w:t>
      </w:r>
      <w:r w:rsidR="001770EC" w:rsidRPr="00127532">
        <w:rPr>
          <w:rFonts w:cs="Arial"/>
          <w:sz w:val="28"/>
          <w:szCs w:val="28"/>
        </w:rPr>
        <w:t>n</w:t>
      </w:r>
      <w:r w:rsidRPr="00127532">
        <w:rPr>
          <w:rFonts w:cs="Arial"/>
          <w:sz w:val="28"/>
          <w:szCs w:val="28"/>
        </w:rPr>
        <w:t>ame mentioned in the story, he must get up and run once around the outside of the circle.  When the word ‘zoo’ is heard, the whole class must get up and run around in the same direction.  Best played with a maximum of 10 so that each child can have several turns.  It allows you to spot children whose attention is wandering and bring his name into the story immediately.  As the story progresses, more than one child can be named at a time.</w:t>
      </w:r>
    </w:p>
    <w:p w14:paraId="5B520DB3" w14:textId="75E4815D" w:rsidR="00ED2CE9" w:rsidRPr="00127532" w:rsidRDefault="00ED2CE9" w:rsidP="002A5AA8">
      <w:pPr>
        <w:rPr>
          <w:rFonts w:cs="Arial"/>
          <w:sz w:val="28"/>
          <w:szCs w:val="28"/>
        </w:rPr>
      </w:pPr>
    </w:p>
    <w:p w14:paraId="5A43B7DB" w14:textId="7CCC4C17" w:rsidR="00ED2CE9" w:rsidRPr="00127532" w:rsidRDefault="00ED2CE9" w:rsidP="002A5AA8">
      <w:pPr>
        <w:rPr>
          <w:rFonts w:cs="Arial"/>
          <w:sz w:val="28"/>
          <w:szCs w:val="28"/>
        </w:rPr>
      </w:pPr>
      <w:r w:rsidRPr="00127532">
        <w:rPr>
          <w:rFonts w:cs="Arial"/>
          <w:sz w:val="28"/>
          <w:szCs w:val="28"/>
        </w:rPr>
        <w:t>Example:</w:t>
      </w:r>
    </w:p>
    <w:p w14:paraId="44900617" w14:textId="469E0D85" w:rsidR="00ED2CE9" w:rsidRPr="00127532" w:rsidRDefault="00ED2CE9" w:rsidP="002A5AA8">
      <w:pPr>
        <w:rPr>
          <w:rFonts w:cs="Arial"/>
          <w:sz w:val="28"/>
          <w:szCs w:val="28"/>
        </w:rPr>
      </w:pPr>
      <w:r w:rsidRPr="00127532">
        <w:rPr>
          <w:rFonts w:cs="Arial"/>
          <w:sz w:val="28"/>
          <w:szCs w:val="28"/>
        </w:rPr>
        <w:t xml:space="preserve">Mrs Smith’s class was going on a coach trip to the zoo (everyone should get up and run around the circle).  The coach driver sorted out who was going to sit at the back.  Melanie got on first (Melanie gets up and runs around).  Katie wanted to sit next to her, so she got on next. Darren wanted to be by a window – and so did Kevin. When they were all sitting down with their seat belts done up, the coach  set off for the zoo.  Sally had brought some sweets, so she handed them round.  John and David had learnt a new </w:t>
      </w:r>
      <w:r w:rsidR="00A92AFA" w:rsidRPr="00127532">
        <w:rPr>
          <w:rFonts w:cs="Arial"/>
          <w:sz w:val="28"/>
          <w:szCs w:val="28"/>
        </w:rPr>
        <w:t>song,</w:t>
      </w:r>
      <w:r w:rsidRPr="00127532">
        <w:rPr>
          <w:rFonts w:cs="Arial"/>
          <w:sz w:val="28"/>
          <w:szCs w:val="28"/>
        </w:rPr>
        <w:t xml:space="preserve"> so they taught it </w:t>
      </w:r>
      <w:r w:rsidR="001770EC" w:rsidRPr="00127532">
        <w:rPr>
          <w:rFonts w:cs="Arial"/>
          <w:sz w:val="28"/>
          <w:szCs w:val="28"/>
        </w:rPr>
        <w:t>to</w:t>
      </w:r>
      <w:r w:rsidRPr="00127532">
        <w:rPr>
          <w:rFonts w:cs="Arial"/>
          <w:sz w:val="28"/>
          <w:szCs w:val="28"/>
        </w:rPr>
        <w:t xml:space="preserve"> the others.  It was a long drive and Daniel, George and Alice got bored.  But at 11 o clock the coach arrived at the zoo. </w:t>
      </w:r>
      <w:r w:rsidR="001770EC" w:rsidRPr="00127532">
        <w:rPr>
          <w:rFonts w:cs="Arial"/>
          <w:sz w:val="28"/>
          <w:szCs w:val="28"/>
        </w:rPr>
        <w:t>(</w:t>
      </w:r>
      <w:r w:rsidRPr="00127532">
        <w:rPr>
          <w:rFonts w:cs="Arial"/>
          <w:sz w:val="28"/>
          <w:szCs w:val="28"/>
        </w:rPr>
        <w:t>And so on, until the concentration span of the group is exhausted</w:t>
      </w:r>
      <w:r w:rsidR="001770EC" w:rsidRPr="00127532">
        <w:rPr>
          <w:rFonts w:cs="Arial"/>
          <w:sz w:val="28"/>
          <w:szCs w:val="28"/>
        </w:rPr>
        <w:t>)</w:t>
      </w:r>
      <w:r w:rsidRPr="00127532">
        <w:rPr>
          <w:rFonts w:cs="Arial"/>
          <w:sz w:val="28"/>
          <w:szCs w:val="28"/>
        </w:rPr>
        <w:t xml:space="preserve">. </w:t>
      </w:r>
    </w:p>
    <w:p w14:paraId="297BDABC" w14:textId="0F831C1E" w:rsidR="00ED2CE9" w:rsidRPr="00127532" w:rsidRDefault="00ED2CE9" w:rsidP="002A5AA8">
      <w:pPr>
        <w:rPr>
          <w:rFonts w:cs="Arial"/>
          <w:sz w:val="28"/>
          <w:szCs w:val="28"/>
        </w:rPr>
      </w:pPr>
    </w:p>
    <w:p w14:paraId="33DA58C1" w14:textId="7B6EE2AC" w:rsidR="00ED2CE9" w:rsidRPr="00127532" w:rsidRDefault="004C6335" w:rsidP="00A90BF5">
      <w:pPr>
        <w:pStyle w:val="ListParagraph"/>
        <w:numPr>
          <w:ilvl w:val="0"/>
          <w:numId w:val="11"/>
        </w:numPr>
        <w:rPr>
          <w:rFonts w:cs="Arial"/>
          <w:b/>
          <w:bCs/>
          <w:sz w:val="28"/>
          <w:szCs w:val="28"/>
        </w:rPr>
      </w:pPr>
      <w:r>
        <w:rPr>
          <w:rFonts w:cs="Arial"/>
          <w:b/>
          <w:bCs/>
          <w:sz w:val="28"/>
          <w:szCs w:val="28"/>
        </w:rPr>
        <w:t xml:space="preserve"> </w:t>
      </w:r>
      <w:r w:rsidR="00ED2CE9" w:rsidRPr="00127532">
        <w:rPr>
          <w:rFonts w:cs="Arial"/>
          <w:b/>
          <w:bCs/>
          <w:sz w:val="28"/>
          <w:szCs w:val="28"/>
        </w:rPr>
        <w:t>Finders keepers</w:t>
      </w:r>
    </w:p>
    <w:p w14:paraId="0F292C6C" w14:textId="5FC6D12C" w:rsidR="00ED2CE9" w:rsidRPr="00127532" w:rsidRDefault="00ED2CE9" w:rsidP="002A5AA8">
      <w:pPr>
        <w:rPr>
          <w:rFonts w:cs="Arial"/>
          <w:sz w:val="28"/>
          <w:szCs w:val="28"/>
        </w:rPr>
      </w:pPr>
      <w:r w:rsidRPr="00127532">
        <w:rPr>
          <w:rFonts w:cs="Arial"/>
          <w:sz w:val="28"/>
          <w:szCs w:val="28"/>
        </w:rPr>
        <w:t>To be able to listen to an instruction and wait to carry it out until told.</w:t>
      </w:r>
    </w:p>
    <w:p w14:paraId="695364D1" w14:textId="4B385486" w:rsidR="00ED2CE9" w:rsidRPr="00127532" w:rsidRDefault="00ED2CE9" w:rsidP="002A5AA8">
      <w:pPr>
        <w:rPr>
          <w:rFonts w:cs="Arial"/>
          <w:sz w:val="28"/>
          <w:szCs w:val="28"/>
        </w:rPr>
      </w:pPr>
      <w:r w:rsidRPr="00127532">
        <w:rPr>
          <w:rFonts w:cs="Arial"/>
          <w:sz w:val="28"/>
          <w:szCs w:val="28"/>
        </w:rPr>
        <w:lastRenderedPageBreak/>
        <w:t>Pencil and paper for the adult to note down what each child has been told to find.</w:t>
      </w:r>
    </w:p>
    <w:p w14:paraId="4B0F7A89" w14:textId="627313C1" w:rsidR="00ED2CE9" w:rsidRPr="00127532" w:rsidRDefault="00ED2CE9" w:rsidP="002A5AA8">
      <w:pPr>
        <w:rPr>
          <w:rFonts w:cs="Arial"/>
          <w:sz w:val="28"/>
          <w:szCs w:val="28"/>
        </w:rPr>
      </w:pPr>
      <w:r w:rsidRPr="00127532">
        <w:rPr>
          <w:rFonts w:cs="Arial"/>
          <w:sz w:val="28"/>
          <w:szCs w:val="28"/>
        </w:rPr>
        <w:t xml:space="preserve">The children sit in a circle. Explain that each child will be told to go and find a certain item in the room.  They must wait until everyone has been told what to find before they move.  You will say ‘now’ to tell them when to start.  When they have found their object, they must return to the circle and sit down.  Each child is named in turn and told to find an everyday object (‘Christopher you will find a red crayon, Susie will you find a pot of glue’.  When the whole group has been given an object to find say ‘Now’ and the hunt begins. </w:t>
      </w:r>
    </w:p>
    <w:p w14:paraId="76C4ACF1" w14:textId="100118BD" w:rsidR="00C729D4" w:rsidRPr="00127532" w:rsidRDefault="00C729D4" w:rsidP="002A5AA8">
      <w:pPr>
        <w:rPr>
          <w:rFonts w:cs="Arial"/>
          <w:sz w:val="28"/>
          <w:szCs w:val="28"/>
        </w:rPr>
      </w:pPr>
      <w:r w:rsidRPr="00127532">
        <w:rPr>
          <w:rFonts w:cs="Arial"/>
          <w:sz w:val="28"/>
          <w:szCs w:val="28"/>
        </w:rPr>
        <w:t xml:space="preserve">Children known to have short concentration spans or poor memories should be among the last to be given their instructions. </w:t>
      </w:r>
    </w:p>
    <w:p w14:paraId="151ED3DE" w14:textId="5AB2B0E2" w:rsidR="00611CAF" w:rsidRPr="00127532" w:rsidRDefault="00611CAF" w:rsidP="002A5AA8">
      <w:pPr>
        <w:rPr>
          <w:rFonts w:cs="Arial"/>
          <w:sz w:val="28"/>
          <w:szCs w:val="28"/>
        </w:rPr>
      </w:pPr>
    </w:p>
    <w:p w14:paraId="7F7D5460" w14:textId="77777777" w:rsidR="000D5473" w:rsidRDefault="000D5473" w:rsidP="002A5AA8">
      <w:pPr>
        <w:rPr>
          <w:rFonts w:cs="Arial"/>
          <w:b/>
          <w:bCs/>
          <w:sz w:val="28"/>
          <w:szCs w:val="28"/>
        </w:rPr>
      </w:pPr>
    </w:p>
    <w:p w14:paraId="061AE3A2" w14:textId="77777777" w:rsidR="000D5473" w:rsidRDefault="000D5473" w:rsidP="002A5AA8">
      <w:pPr>
        <w:rPr>
          <w:rFonts w:cs="Arial"/>
          <w:b/>
          <w:bCs/>
          <w:sz w:val="28"/>
          <w:szCs w:val="28"/>
        </w:rPr>
      </w:pPr>
    </w:p>
    <w:p w14:paraId="7F370BA9" w14:textId="77777777" w:rsidR="00F543F2" w:rsidRDefault="00F543F2" w:rsidP="002A5AA8">
      <w:pPr>
        <w:rPr>
          <w:rFonts w:cs="Arial"/>
          <w:b/>
          <w:bCs/>
          <w:sz w:val="28"/>
          <w:szCs w:val="28"/>
        </w:rPr>
      </w:pPr>
    </w:p>
    <w:p w14:paraId="7DC751D8" w14:textId="77777777" w:rsidR="00F543F2" w:rsidRDefault="00F543F2" w:rsidP="002A5AA8">
      <w:pPr>
        <w:rPr>
          <w:rFonts w:cs="Arial"/>
          <w:b/>
          <w:bCs/>
          <w:sz w:val="28"/>
          <w:szCs w:val="28"/>
        </w:rPr>
      </w:pPr>
    </w:p>
    <w:p w14:paraId="629BCA9F" w14:textId="77777777" w:rsidR="00F543F2" w:rsidRDefault="00F543F2" w:rsidP="002A5AA8">
      <w:pPr>
        <w:rPr>
          <w:rFonts w:cs="Arial"/>
          <w:b/>
          <w:bCs/>
          <w:sz w:val="28"/>
          <w:szCs w:val="28"/>
        </w:rPr>
      </w:pPr>
    </w:p>
    <w:p w14:paraId="0DB9190C" w14:textId="77777777" w:rsidR="00F543F2" w:rsidRDefault="00F543F2" w:rsidP="002A5AA8">
      <w:pPr>
        <w:rPr>
          <w:rFonts w:cs="Arial"/>
          <w:b/>
          <w:bCs/>
          <w:sz w:val="28"/>
          <w:szCs w:val="28"/>
        </w:rPr>
      </w:pPr>
    </w:p>
    <w:p w14:paraId="11028853" w14:textId="77777777" w:rsidR="00F543F2" w:rsidRDefault="00F543F2" w:rsidP="002A5AA8">
      <w:pPr>
        <w:rPr>
          <w:rFonts w:cs="Arial"/>
          <w:b/>
          <w:bCs/>
          <w:sz w:val="28"/>
          <w:szCs w:val="28"/>
        </w:rPr>
      </w:pPr>
    </w:p>
    <w:p w14:paraId="29349D03" w14:textId="77777777" w:rsidR="00F543F2" w:rsidRDefault="00F543F2" w:rsidP="002A5AA8">
      <w:pPr>
        <w:rPr>
          <w:rFonts w:cs="Arial"/>
          <w:b/>
          <w:bCs/>
          <w:sz w:val="28"/>
          <w:szCs w:val="28"/>
        </w:rPr>
      </w:pPr>
    </w:p>
    <w:p w14:paraId="62785328" w14:textId="77777777" w:rsidR="00F543F2" w:rsidRDefault="00F543F2" w:rsidP="002A5AA8">
      <w:pPr>
        <w:rPr>
          <w:rFonts w:cs="Arial"/>
          <w:b/>
          <w:bCs/>
          <w:sz w:val="28"/>
          <w:szCs w:val="28"/>
        </w:rPr>
      </w:pPr>
    </w:p>
    <w:p w14:paraId="3D1B01EB" w14:textId="77777777" w:rsidR="00F543F2" w:rsidRDefault="00F543F2" w:rsidP="002A5AA8">
      <w:pPr>
        <w:rPr>
          <w:rFonts w:cs="Arial"/>
          <w:b/>
          <w:bCs/>
          <w:sz w:val="28"/>
          <w:szCs w:val="28"/>
        </w:rPr>
      </w:pPr>
    </w:p>
    <w:p w14:paraId="50256CC9" w14:textId="77777777" w:rsidR="00F543F2" w:rsidRDefault="00F543F2" w:rsidP="002A5AA8">
      <w:pPr>
        <w:rPr>
          <w:rFonts w:cs="Arial"/>
          <w:b/>
          <w:bCs/>
          <w:sz w:val="28"/>
          <w:szCs w:val="28"/>
        </w:rPr>
      </w:pPr>
    </w:p>
    <w:p w14:paraId="46CB41BF" w14:textId="77777777" w:rsidR="00F543F2" w:rsidRDefault="00F543F2" w:rsidP="002A5AA8">
      <w:pPr>
        <w:rPr>
          <w:rFonts w:cs="Arial"/>
          <w:b/>
          <w:bCs/>
          <w:sz w:val="28"/>
          <w:szCs w:val="28"/>
        </w:rPr>
      </w:pPr>
    </w:p>
    <w:p w14:paraId="7EA61759" w14:textId="77777777" w:rsidR="00F543F2" w:rsidRDefault="00F543F2" w:rsidP="002A5AA8">
      <w:pPr>
        <w:rPr>
          <w:rFonts w:cs="Arial"/>
          <w:b/>
          <w:bCs/>
          <w:sz w:val="28"/>
          <w:szCs w:val="28"/>
        </w:rPr>
      </w:pPr>
    </w:p>
    <w:p w14:paraId="509B81F6" w14:textId="77777777" w:rsidR="000D5473" w:rsidRDefault="000D5473" w:rsidP="002A5AA8">
      <w:pPr>
        <w:rPr>
          <w:rFonts w:cs="Arial"/>
          <w:b/>
          <w:bCs/>
          <w:sz w:val="28"/>
          <w:szCs w:val="28"/>
        </w:rPr>
      </w:pPr>
    </w:p>
    <w:p w14:paraId="44DA9ECD" w14:textId="77777777" w:rsidR="00F543F2" w:rsidRDefault="00F543F2" w:rsidP="002A5AA8">
      <w:pPr>
        <w:rPr>
          <w:rFonts w:cs="Arial"/>
          <w:b/>
          <w:bCs/>
          <w:sz w:val="28"/>
          <w:szCs w:val="28"/>
        </w:rPr>
      </w:pPr>
    </w:p>
    <w:p w14:paraId="120B06DA" w14:textId="77777777" w:rsidR="00F543F2" w:rsidRDefault="00F543F2" w:rsidP="002A5AA8">
      <w:pPr>
        <w:rPr>
          <w:rFonts w:cs="Arial"/>
          <w:b/>
          <w:bCs/>
          <w:sz w:val="28"/>
          <w:szCs w:val="28"/>
        </w:rPr>
      </w:pPr>
    </w:p>
    <w:p w14:paraId="4C128DA5" w14:textId="77777777" w:rsidR="00F543F2" w:rsidRDefault="00F543F2" w:rsidP="002A5AA8">
      <w:pPr>
        <w:rPr>
          <w:rFonts w:cs="Arial"/>
          <w:b/>
          <w:bCs/>
          <w:sz w:val="28"/>
          <w:szCs w:val="28"/>
        </w:rPr>
      </w:pPr>
    </w:p>
    <w:p w14:paraId="1438A1A6" w14:textId="13413249" w:rsidR="00611CAF" w:rsidRDefault="00611CAF" w:rsidP="002A5AA8">
      <w:pPr>
        <w:rPr>
          <w:rFonts w:cs="Arial"/>
          <w:b/>
          <w:bCs/>
          <w:sz w:val="28"/>
          <w:szCs w:val="28"/>
        </w:rPr>
      </w:pPr>
      <w:r w:rsidRPr="00127532">
        <w:rPr>
          <w:rFonts w:cs="Arial"/>
          <w:b/>
          <w:bCs/>
          <w:sz w:val="28"/>
          <w:szCs w:val="28"/>
        </w:rPr>
        <w:lastRenderedPageBreak/>
        <w:t>Re</w:t>
      </w:r>
      <w:r w:rsidR="00420D85">
        <w:rPr>
          <w:rFonts w:cs="Arial"/>
          <w:b/>
          <w:bCs/>
          <w:sz w:val="28"/>
          <w:szCs w:val="28"/>
        </w:rPr>
        <w:t>ferences</w:t>
      </w:r>
      <w:r w:rsidR="00A07DBB">
        <w:rPr>
          <w:rFonts w:cs="Arial"/>
          <w:b/>
          <w:bCs/>
          <w:sz w:val="28"/>
          <w:szCs w:val="28"/>
        </w:rPr>
        <w:t xml:space="preserve"> and Resources</w:t>
      </w:r>
    </w:p>
    <w:p w14:paraId="7ED0D279" w14:textId="77777777" w:rsidR="00F543F2" w:rsidRPr="00127532" w:rsidRDefault="00F543F2" w:rsidP="002A5AA8">
      <w:pPr>
        <w:rPr>
          <w:rFonts w:cs="Arial"/>
          <w:b/>
          <w:bCs/>
          <w:sz w:val="28"/>
          <w:szCs w:val="28"/>
        </w:rPr>
      </w:pPr>
    </w:p>
    <w:p w14:paraId="36532A50" w14:textId="77777777" w:rsidR="002F3C78" w:rsidRPr="00966627" w:rsidRDefault="00611CAF" w:rsidP="002F3C78">
      <w:pPr>
        <w:pStyle w:val="ListParagraph"/>
        <w:numPr>
          <w:ilvl w:val="0"/>
          <w:numId w:val="28"/>
        </w:numPr>
        <w:shd w:val="clear" w:color="auto" w:fill="FFFFFF"/>
        <w:spacing w:after="100" w:afterAutospacing="1" w:line="240" w:lineRule="auto"/>
        <w:outlineLvl w:val="0"/>
        <w:rPr>
          <w:rFonts w:eastAsia="Times New Roman" w:cs="Arial"/>
          <w:color w:val="111111"/>
          <w:kern w:val="36"/>
          <w:sz w:val="28"/>
          <w:szCs w:val="28"/>
          <w:lang w:eastAsia="en-GB"/>
        </w:rPr>
      </w:pPr>
      <w:r w:rsidRPr="00966627">
        <w:rPr>
          <w:rFonts w:eastAsia="Times New Roman" w:cs="Arial"/>
          <w:b/>
          <w:color w:val="111111"/>
          <w:kern w:val="36"/>
          <w:sz w:val="28"/>
          <w:szCs w:val="28"/>
          <w:lang w:eastAsia="en-GB"/>
        </w:rPr>
        <w:t>Developing Baseline Communication Skills</w:t>
      </w:r>
      <w:r w:rsidRPr="002F3C78">
        <w:rPr>
          <w:rFonts w:eastAsia="Times New Roman" w:cs="Arial"/>
          <w:color w:val="111111"/>
          <w:kern w:val="36"/>
          <w:sz w:val="28"/>
          <w:szCs w:val="28"/>
          <w:lang w:eastAsia="en-GB"/>
        </w:rPr>
        <w:t xml:space="preserve"> (The Good Communication Pathway) Paperback – 1 Jan. 1999</w:t>
      </w:r>
      <w:r w:rsidR="002F3C78">
        <w:rPr>
          <w:rFonts w:eastAsia="Times New Roman" w:cs="Arial"/>
          <w:color w:val="111111"/>
          <w:kern w:val="36"/>
          <w:sz w:val="28"/>
          <w:szCs w:val="28"/>
          <w:lang w:eastAsia="en-GB"/>
        </w:rPr>
        <w:t xml:space="preserve"> </w:t>
      </w:r>
      <w:r w:rsidRPr="002F3C78">
        <w:rPr>
          <w:rFonts w:eastAsia="Times New Roman" w:cs="Arial"/>
          <w:sz w:val="28"/>
          <w:szCs w:val="28"/>
          <w:lang w:eastAsia="en-GB"/>
        </w:rPr>
        <w:t>by </w:t>
      </w:r>
      <w:hyperlink r:id="rId18" w:history="1">
        <w:r w:rsidRPr="002F3C78">
          <w:rPr>
            <w:rFonts w:eastAsia="Times New Roman" w:cs="Arial"/>
            <w:sz w:val="28"/>
            <w:szCs w:val="28"/>
            <w:u w:val="single"/>
            <w:lang w:eastAsia="en-GB"/>
          </w:rPr>
          <w:t>Catherine Delamain</w:t>
        </w:r>
      </w:hyperlink>
      <w:r w:rsidRPr="002F3C78">
        <w:rPr>
          <w:rFonts w:eastAsia="Times New Roman" w:cs="Arial"/>
          <w:sz w:val="28"/>
          <w:szCs w:val="28"/>
          <w:lang w:eastAsia="en-GB"/>
        </w:rPr>
        <w:t>  (Author), </w:t>
      </w:r>
      <w:hyperlink r:id="rId19" w:history="1">
        <w:r w:rsidRPr="002F3C78">
          <w:rPr>
            <w:rFonts w:eastAsia="Times New Roman" w:cs="Arial"/>
            <w:sz w:val="28"/>
            <w:szCs w:val="28"/>
            <w:u w:val="single"/>
            <w:lang w:eastAsia="en-GB"/>
          </w:rPr>
          <w:t>Jill Spring</w:t>
        </w:r>
      </w:hyperlink>
      <w:r w:rsidRPr="002F3C78">
        <w:rPr>
          <w:rFonts w:eastAsia="Times New Roman" w:cs="Arial"/>
          <w:sz w:val="28"/>
          <w:szCs w:val="28"/>
          <w:lang w:eastAsia="en-GB"/>
        </w:rPr>
        <w:t> (Author)</w:t>
      </w:r>
    </w:p>
    <w:p w14:paraId="25E451A1" w14:textId="77777777" w:rsidR="00966627" w:rsidRPr="002F3C78" w:rsidRDefault="00966627" w:rsidP="00966627">
      <w:pPr>
        <w:pStyle w:val="ListParagraph"/>
        <w:shd w:val="clear" w:color="auto" w:fill="FFFFFF"/>
        <w:spacing w:after="100" w:afterAutospacing="1" w:line="240" w:lineRule="auto"/>
        <w:outlineLvl w:val="0"/>
        <w:rPr>
          <w:rFonts w:eastAsia="Times New Roman" w:cs="Arial"/>
          <w:color w:val="111111"/>
          <w:kern w:val="36"/>
          <w:sz w:val="28"/>
          <w:szCs w:val="28"/>
          <w:lang w:eastAsia="en-GB"/>
        </w:rPr>
      </w:pPr>
    </w:p>
    <w:p w14:paraId="58BE0158" w14:textId="783F45D0" w:rsidR="00611CAF" w:rsidRPr="00966627" w:rsidRDefault="00611CAF" w:rsidP="002F3C78">
      <w:pPr>
        <w:pStyle w:val="ListParagraph"/>
        <w:numPr>
          <w:ilvl w:val="0"/>
          <w:numId w:val="28"/>
        </w:numPr>
        <w:shd w:val="clear" w:color="auto" w:fill="FFFFFF"/>
        <w:spacing w:after="100" w:afterAutospacing="1" w:line="240" w:lineRule="auto"/>
        <w:outlineLvl w:val="0"/>
        <w:rPr>
          <w:rFonts w:eastAsia="Times New Roman" w:cs="Arial"/>
          <w:color w:val="111111"/>
          <w:kern w:val="36"/>
          <w:sz w:val="28"/>
          <w:szCs w:val="28"/>
          <w:lang w:eastAsia="en-GB"/>
        </w:rPr>
      </w:pPr>
      <w:r w:rsidRPr="00966627">
        <w:rPr>
          <w:rFonts w:eastAsia="Times New Roman" w:cs="Arial"/>
          <w:b/>
          <w:kern w:val="36"/>
          <w:sz w:val="28"/>
          <w:szCs w:val="28"/>
          <w:lang w:eastAsia="en-GB"/>
        </w:rPr>
        <w:t>Speaking, Listening and Understanding: Games for Young Children</w:t>
      </w:r>
      <w:r w:rsidRPr="002F3C78">
        <w:rPr>
          <w:rFonts w:eastAsia="Times New Roman" w:cs="Arial"/>
          <w:kern w:val="36"/>
          <w:sz w:val="28"/>
          <w:szCs w:val="28"/>
          <w:lang w:eastAsia="en-GB"/>
        </w:rPr>
        <w:t xml:space="preserve"> (The Good Communication Pathway) Paperback – 26 Jun. 2003</w:t>
      </w:r>
      <w:r w:rsidR="002F3C78" w:rsidRPr="002F3C78">
        <w:rPr>
          <w:rFonts w:eastAsia="Times New Roman" w:cs="Arial"/>
          <w:kern w:val="36"/>
          <w:sz w:val="28"/>
          <w:szCs w:val="28"/>
          <w:lang w:eastAsia="en-GB"/>
        </w:rPr>
        <w:t xml:space="preserve"> </w:t>
      </w:r>
      <w:r w:rsidRPr="002F3C78">
        <w:rPr>
          <w:rFonts w:eastAsia="Times New Roman" w:cs="Arial"/>
          <w:sz w:val="28"/>
          <w:szCs w:val="28"/>
          <w:lang w:eastAsia="en-GB"/>
        </w:rPr>
        <w:t>by </w:t>
      </w:r>
      <w:hyperlink r:id="rId20" w:history="1">
        <w:r w:rsidRPr="002F3C78">
          <w:rPr>
            <w:rFonts w:eastAsia="Times New Roman" w:cs="Arial"/>
            <w:sz w:val="28"/>
            <w:szCs w:val="28"/>
            <w:u w:val="single"/>
            <w:lang w:eastAsia="en-GB"/>
          </w:rPr>
          <w:t>Catherine Delamain</w:t>
        </w:r>
      </w:hyperlink>
      <w:r w:rsidRPr="002F3C78">
        <w:rPr>
          <w:rFonts w:eastAsia="Times New Roman" w:cs="Arial"/>
          <w:sz w:val="28"/>
          <w:szCs w:val="28"/>
          <w:lang w:eastAsia="en-GB"/>
        </w:rPr>
        <w:t>  (Author), </w:t>
      </w:r>
      <w:hyperlink r:id="rId21" w:history="1">
        <w:r w:rsidRPr="002F3C78">
          <w:rPr>
            <w:rFonts w:eastAsia="Times New Roman" w:cs="Arial"/>
            <w:sz w:val="28"/>
            <w:szCs w:val="28"/>
            <w:u w:val="single"/>
            <w:lang w:eastAsia="en-GB"/>
          </w:rPr>
          <w:t>Jill Spring</w:t>
        </w:r>
      </w:hyperlink>
      <w:r w:rsidRPr="002F3C78">
        <w:rPr>
          <w:rFonts w:eastAsia="Times New Roman" w:cs="Arial"/>
          <w:sz w:val="28"/>
          <w:szCs w:val="28"/>
          <w:lang w:eastAsia="en-GB"/>
        </w:rPr>
        <w:t> (Author)</w:t>
      </w:r>
    </w:p>
    <w:p w14:paraId="265BAC0E" w14:textId="77777777" w:rsidR="00966627" w:rsidRPr="002F3C78" w:rsidRDefault="00966627" w:rsidP="00966627">
      <w:pPr>
        <w:pStyle w:val="ListParagraph"/>
        <w:shd w:val="clear" w:color="auto" w:fill="FFFFFF"/>
        <w:spacing w:after="100" w:afterAutospacing="1" w:line="240" w:lineRule="auto"/>
        <w:outlineLvl w:val="0"/>
        <w:rPr>
          <w:rFonts w:eastAsia="Times New Roman" w:cs="Arial"/>
          <w:color w:val="111111"/>
          <w:kern w:val="36"/>
          <w:sz w:val="28"/>
          <w:szCs w:val="28"/>
          <w:lang w:eastAsia="en-GB"/>
        </w:rPr>
      </w:pPr>
    </w:p>
    <w:p w14:paraId="21A38F0F" w14:textId="1AB3EDF2" w:rsidR="002F3C78" w:rsidRDefault="002F3C78" w:rsidP="002F3C78">
      <w:pPr>
        <w:pStyle w:val="ListParagraph"/>
        <w:numPr>
          <w:ilvl w:val="0"/>
          <w:numId w:val="28"/>
        </w:numPr>
        <w:shd w:val="clear" w:color="auto" w:fill="FFFFFF"/>
        <w:spacing w:after="100" w:afterAutospacing="1" w:line="240" w:lineRule="auto"/>
        <w:outlineLvl w:val="0"/>
        <w:rPr>
          <w:rFonts w:eastAsia="Times New Roman" w:cs="Arial"/>
          <w:kern w:val="36"/>
          <w:sz w:val="28"/>
          <w:szCs w:val="28"/>
          <w:lang w:eastAsia="en-GB"/>
        </w:rPr>
      </w:pPr>
      <w:r w:rsidRPr="00966627">
        <w:rPr>
          <w:rFonts w:eastAsia="Times New Roman" w:cs="Arial"/>
          <w:b/>
          <w:kern w:val="36"/>
          <w:sz w:val="28"/>
          <w:szCs w:val="28"/>
          <w:lang w:eastAsia="en-GB"/>
        </w:rPr>
        <w:t>Whole body listening/Listening Larry</w:t>
      </w:r>
      <w:r w:rsidRPr="002F3C78">
        <w:rPr>
          <w:rFonts w:eastAsia="Times New Roman" w:cs="Arial"/>
          <w:kern w:val="36"/>
          <w:sz w:val="28"/>
          <w:szCs w:val="28"/>
          <w:lang w:eastAsia="en-GB"/>
        </w:rPr>
        <w:t xml:space="preserve"> (Sautter and Wilson, 2016)</w:t>
      </w:r>
    </w:p>
    <w:p w14:paraId="390C4263" w14:textId="77777777" w:rsidR="00966627" w:rsidRDefault="00966627" w:rsidP="00966627">
      <w:pPr>
        <w:pStyle w:val="ListParagraph"/>
        <w:shd w:val="clear" w:color="auto" w:fill="FFFFFF"/>
        <w:spacing w:after="100" w:afterAutospacing="1" w:line="240" w:lineRule="auto"/>
        <w:outlineLvl w:val="0"/>
        <w:rPr>
          <w:rFonts w:eastAsia="Times New Roman" w:cs="Arial"/>
          <w:kern w:val="36"/>
          <w:sz w:val="28"/>
          <w:szCs w:val="28"/>
          <w:lang w:eastAsia="en-GB"/>
        </w:rPr>
      </w:pPr>
    </w:p>
    <w:p w14:paraId="05C809EC" w14:textId="7ED0DA65" w:rsidR="00966627" w:rsidRPr="00E45089" w:rsidRDefault="00966627" w:rsidP="00966627">
      <w:pPr>
        <w:pStyle w:val="ListParagraph"/>
        <w:numPr>
          <w:ilvl w:val="0"/>
          <w:numId w:val="28"/>
        </w:numPr>
        <w:rPr>
          <w:rStyle w:val="Hyperlink"/>
          <w:rFonts w:eastAsia="Times New Roman" w:cs="Arial"/>
          <w:color w:val="auto"/>
          <w:kern w:val="36"/>
          <w:sz w:val="26"/>
          <w:szCs w:val="26"/>
          <w:u w:val="none"/>
          <w:lang w:eastAsia="en-GB"/>
        </w:rPr>
      </w:pPr>
      <w:r w:rsidRPr="00966627">
        <w:rPr>
          <w:rFonts w:eastAsia="Times New Roman" w:cs="Arial"/>
          <w:b/>
          <w:kern w:val="36"/>
          <w:sz w:val="28"/>
          <w:szCs w:val="28"/>
          <w:lang w:eastAsia="en-GB"/>
        </w:rPr>
        <w:t>Zones of Regulation</w:t>
      </w:r>
      <w:r w:rsidRPr="00966627">
        <w:rPr>
          <w:rFonts w:eastAsia="Times New Roman" w:cs="Arial"/>
          <w:kern w:val="36"/>
          <w:sz w:val="28"/>
          <w:szCs w:val="28"/>
          <w:lang w:eastAsia="en-GB"/>
        </w:rPr>
        <w:t xml:space="preserve"> – this is a means of using colour to help children develop an awareness of their emotions and energy states and can be an additional tool to support attention, listening and learning. For more information you can access our very own Zones of Regulation pack by contacting the number below or for more in depth information, visit their webpage </w:t>
      </w:r>
      <w:r w:rsidRPr="00843A2C">
        <w:rPr>
          <w:rFonts w:eastAsia="Times New Roman" w:cs="Arial"/>
          <w:kern w:val="36"/>
          <w:sz w:val="26"/>
          <w:szCs w:val="26"/>
          <w:lang w:eastAsia="en-GB"/>
        </w:rPr>
        <w:t xml:space="preserve">at </w:t>
      </w:r>
      <w:hyperlink r:id="rId22" w:history="1">
        <w:r w:rsidRPr="00843A2C">
          <w:rPr>
            <w:rStyle w:val="Hyperlink"/>
            <w:sz w:val="26"/>
            <w:szCs w:val="26"/>
          </w:rPr>
          <w:t>https://www.zonesofregulation.com/learn-more-about-the-zones.html</w:t>
        </w:r>
      </w:hyperlink>
    </w:p>
    <w:p w14:paraId="782A72B8" w14:textId="77777777" w:rsidR="00E45089" w:rsidRPr="00E45089" w:rsidRDefault="00E45089" w:rsidP="00E45089">
      <w:pPr>
        <w:pStyle w:val="ListParagraph"/>
        <w:rPr>
          <w:rFonts w:eastAsia="Times New Roman" w:cs="Arial"/>
          <w:kern w:val="36"/>
          <w:sz w:val="26"/>
          <w:szCs w:val="26"/>
          <w:lang w:eastAsia="en-GB"/>
        </w:rPr>
      </w:pPr>
    </w:p>
    <w:p w14:paraId="4DB9895D" w14:textId="18FBFF20" w:rsidR="00E45089" w:rsidRPr="00E45089" w:rsidRDefault="00E45089" w:rsidP="00E45089">
      <w:pPr>
        <w:pStyle w:val="ListParagraph"/>
        <w:numPr>
          <w:ilvl w:val="0"/>
          <w:numId w:val="28"/>
        </w:numPr>
        <w:rPr>
          <w:rFonts w:cs="Arial"/>
          <w:b/>
          <w:sz w:val="28"/>
          <w:szCs w:val="28"/>
        </w:rPr>
      </w:pPr>
      <w:r w:rsidRPr="00E45089">
        <w:rPr>
          <w:rFonts w:cs="Arial"/>
          <w:b/>
          <w:sz w:val="28"/>
          <w:szCs w:val="28"/>
        </w:rPr>
        <w:t>For more information on guidance from our Occupational Therapy team on</w:t>
      </w:r>
      <w:r>
        <w:rPr>
          <w:rFonts w:cs="Arial"/>
          <w:b/>
          <w:sz w:val="28"/>
          <w:szCs w:val="28"/>
        </w:rPr>
        <w:t xml:space="preserve"> supporting</w:t>
      </w:r>
      <w:r w:rsidRPr="00E45089">
        <w:rPr>
          <w:rFonts w:cs="Arial"/>
          <w:b/>
          <w:sz w:val="28"/>
          <w:szCs w:val="28"/>
        </w:rPr>
        <w:t xml:space="preserve"> Attention and Listening, please see the following link </w:t>
      </w:r>
      <w:r w:rsidRPr="00E45089">
        <w:rPr>
          <w:rFonts w:ascii="Calibri" w:hAnsi="Calibri"/>
          <w:color w:val="1F497D"/>
          <w:sz w:val="26"/>
          <w:szCs w:val="26"/>
          <w:shd w:val="clear" w:color="auto" w:fill="FFFFFF"/>
        </w:rPr>
        <w:t>https://www.buckshealthcare.nhs.uk/childrenandyoungpeoplesot/resources.htm</w:t>
      </w:r>
    </w:p>
    <w:p w14:paraId="0C0190D5" w14:textId="77777777" w:rsidR="00611CAF" w:rsidRDefault="00611CAF" w:rsidP="00611CAF">
      <w:pPr>
        <w:shd w:val="clear" w:color="auto" w:fill="FFFFFF"/>
        <w:spacing w:after="0" w:line="240" w:lineRule="auto"/>
        <w:rPr>
          <w:rFonts w:eastAsia="Times New Roman" w:cs="Arial"/>
          <w:sz w:val="28"/>
          <w:szCs w:val="28"/>
          <w:lang w:eastAsia="en-GB"/>
        </w:rPr>
      </w:pPr>
    </w:p>
    <w:p w14:paraId="1F9B53C1" w14:textId="1181BBBF" w:rsidR="00966627" w:rsidRPr="00966627" w:rsidRDefault="00966627" w:rsidP="00611CAF">
      <w:pPr>
        <w:shd w:val="clear" w:color="auto" w:fill="FFFFFF"/>
        <w:spacing w:after="0" w:line="240" w:lineRule="auto"/>
        <w:rPr>
          <w:rFonts w:eastAsia="Times New Roman" w:cs="Arial"/>
          <w:b/>
          <w:sz w:val="28"/>
          <w:szCs w:val="28"/>
          <w:lang w:eastAsia="en-GB"/>
        </w:rPr>
      </w:pPr>
      <w:r w:rsidRPr="00966627">
        <w:rPr>
          <w:rFonts w:eastAsia="Times New Roman" w:cs="Arial"/>
          <w:b/>
          <w:sz w:val="28"/>
          <w:szCs w:val="28"/>
          <w:lang w:eastAsia="en-GB"/>
        </w:rPr>
        <w:t>Supporting Auditory and Verbal memory</w:t>
      </w:r>
    </w:p>
    <w:p w14:paraId="24E8C95D" w14:textId="77777777" w:rsidR="00966627" w:rsidRDefault="00966627" w:rsidP="00611CAF">
      <w:pPr>
        <w:shd w:val="clear" w:color="auto" w:fill="FFFFFF"/>
        <w:spacing w:after="0" w:line="240" w:lineRule="auto"/>
        <w:rPr>
          <w:rFonts w:eastAsia="Times New Roman" w:cs="Arial"/>
          <w:sz w:val="28"/>
          <w:szCs w:val="28"/>
          <w:lang w:eastAsia="en-GB"/>
        </w:rPr>
      </w:pPr>
    </w:p>
    <w:p w14:paraId="4BE7507B" w14:textId="67044C04" w:rsidR="00E02213" w:rsidRDefault="00611CAF" w:rsidP="00127532">
      <w:pPr>
        <w:rPr>
          <w:rFonts w:cs="Arial"/>
          <w:sz w:val="28"/>
          <w:szCs w:val="28"/>
        </w:rPr>
      </w:pPr>
      <w:r w:rsidRPr="00127532">
        <w:rPr>
          <w:rFonts w:eastAsia="Times New Roman" w:cs="Arial"/>
          <w:color w:val="111111"/>
          <w:sz w:val="28"/>
          <w:szCs w:val="28"/>
          <w:shd w:val="clear" w:color="auto" w:fill="FFFFFF"/>
          <w:lang w:eastAsia="en-GB"/>
        </w:rPr>
        <w:t> </w:t>
      </w:r>
      <w:r w:rsidR="000D5473">
        <w:rPr>
          <w:rFonts w:cs="Arial"/>
          <w:sz w:val="28"/>
          <w:szCs w:val="28"/>
        </w:rPr>
        <w:t>For resources regarding supporting memory skills the following may be useful.</w:t>
      </w:r>
    </w:p>
    <w:p w14:paraId="3689FEE4" w14:textId="3B057A9B" w:rsidR="000D5473" w:rsidRPr="00A07DBB" w:rsidRDefault="003A470E" w:rsidP="00127532">
      <w:pPr>
        <w:rPr>
          <w:sz w:val="28"/>
          <w:szCs w:val="28"/>
        </w:rPr>
      </w:pPr>
      <w:hyperlink r:id="rId23" w:history="1">
        <w:r w:rsidR="000D5473" w:rsidRPr="00A07DBB">
          <w:rPr>
            <w:rStyle w:val="Hyperlink"/>
            <w:sz w:val="28"/>
            <w:szCs w:val="28"/>
          </w:rPr>
          <w:t>https://www.blacksheeppress.co.uk/product/auditory-memory-2nd-edition/</w:t>
        </w:r>
      </w:hyperlink>
    </w:p>
    <w:p w14:paraId="5C3D69F8" w14:textId="390FB809" w:rsidR="000D5473" w:rsidRDefault="003A470E" w:rsidP="00127532">
      <w:pPr>
        <w:rPr>
          <w:rStyle w:val="Hyperlink"/>
          <w:sz w:val="28"/>
          <w:szCs w:val="28"/>
        </w:rPr>
      </w:pPr>
      <w:hyperlink r:id="rId24" w:history="1">
        <w:r w:rsidR="000D5473" w:rsidRPr="00A07DBB">
          <w:rPr>
            <w:rStyle w:val="Hyperlink"/>
            <w:sz w:val="28"/>
            <w:szCs w:val="28"/>
          </w:rPr>
          <w:t>https://www.blacksheeppress.co.uk/product/developing-auditory-and-verbal-memory-skills/</w:t>
        </w:r>
      </w:hyperlink>
    </w:p>
    <w:p w14:paraId="2C16346D" w14:textId="167733B6" w:rsidR="00966627" w:rsidRPr="00A07DBB" w:rsidRDefault="00966627" w:rsidP="00127532">
      <w:pPr>
        <w:rPr>
          <w:rFonts w:cs="Arial"/>
          <w:sz w:val="28"/>
          <w:szCs w:val="28"/>
        </w:rPr>
      </w:pPr>
      <w:r w:rsidRPr="0018738C">
        <w:rPr>
          <w:rFonts w:ascii="Segoe UI" w:hAnsi="Segoe UI" w:cs="Segoe UI"/>
          <w:b/>
          <w:sz w:val="36"/>
          <w:u w:val="single"/>
        </w:rPr>
        <w:t>Contact</w:t>
      </w:r>
      <w:r>
        <w:rPr>
          <w:rFonts w:ascii="Segoe UI" w:hAnsi="Segoe UI" w:cs="Segoe UI"/>
          <w:b/>
          <w:sz w:val="36"/>
          <w:u w:val="single"/>
        </w:rPr>
        <w:t xml:space="preserve">: </w:t>
      </w:r>
      <w:r w:rsidRPr="00AD33D8">
        <w:rPr>
          <w:rFonts w:ascii="Segoe UI" w:hAnsi="Segoe UI" w:cs="Segoe UI"/>
          <w:sz w:val="28"/>
          <w:szCs w:val="28"/>
        </w:rPr>
        <w:t>Any queries contact CYP Therapies on 01296 566045</w:t>
      </w:r>
    </w:p>
    <w:sectPr w:rsidR="00966627" w:rsidRPr="00A07DBB">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71CCC" w14:textId="77777777" w:rsidR="005C6075" w:rsidRDefault="005C6075" w:rsidP="006D654C">
      <w:pPr>
        <w:spacing w:after="0" w:line="240" w:lineRule="auto"/>
      </w:pPr>
      <w:r>
        <w:separator/>
      </w:r>
    </w:p>
  </w:endnote>
  <w:endnote w:type="continuationSeparator" w:id="0">
    <w:p w14:paraId="7EF5C1F0" w14:textId="77777777" w:rsidR="005C6075" w:rsidRDefault="005C6075" w:rsidP="006D6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Bembo">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embo-Italic">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9934768"/>
      <w:docPartObj>
        <w:docPartGallery w:val="Page Numbers (Bottom of Page)"/>
        <w:docPartUnique/>
      </w:docPartObj>
    </w:sdtPr>
    <w:sdtEndPr>
      <w:rPr>
        <w:noProof/>
      </w:rPr>
    </w:sdtEndPr>
    <w:sdtContent>
      <w:p w14:paraId="4814FA67" w14:textId="323A8F21" w:rsidR="00FD40DD" w:rsidRDefault="00FD40DD">
        <w:pPr>
          <w:pStyle w:val="Footer"/>
          <w:jc w:val="right"/>
        </w:pPr>
        <w:r>
          <w:fldChar w:fldCharType="begin"/>
        </w:r>
        <w:r>
          <w:instrText xml:space="preserve"> PAGE   \* MERGEFORMAT </w:instrText>
        </w:r>
        <w:r>
          <w:fldChar w:fldCharType="separate"/>
        </w:r>
        <w:r w:rsidR="003A470E">
          <w:rPr>
            <w:noProof/>
          </w:rPr>
          <w:t>1</w:t>
        </w:r>
        <w:r>
          <w:rPr>
            <w:noProof/>
          </w:rPr>
          <w:fldChar w:fldCharType="end"/>
        </w:r>
      </w:p>
    </w:sdtContent>
  </w:sdt>
  <w:p w14:paraId="427711E1" w14:textId="77777777" w:rsidR="006D654C" w:rsidRDefault="006D6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D01A5" w14:textId="77777777" w:rsidR="005C6075" w:rsidRDefault="005C6075" w:rsidP="006D654C">
      <w:pPr>
        <w:spacing w:after="0" w:line="240" w:lineRule="auto"/>
      </w:pPr>
      <w:r>
        <w:separator/>
      </w:r>
    </w:p>
  </w:footnote>
  <w:footnote w:type="continuationSeparator" w:id="0">
    <w:p w14:paraId="0D9444E1" w14:textId="77777777" w:rsidR="005C6075" w:rsidRDefault="005C6075" w:rsidP="006D6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AF2B6" w14:textId="0B6FEEE0" w:rsidR="00127532" w:rsidRDefault="00127532">
    <w:pPr>
      <w:pStyle w:val="Header"/>
    </w:pPr>
    <w:r>
      <w:rPr>
        <w:noProof/>
        <w:lang w:eastAsia="en-GB"/>
      </w:rPr>
      <w:drawing>
        <wp:anchor distT="0" distB="0" distL="114300" distR="114300" simplePos="0" relativeHeight="251659264" behindDoc="0" locked="0" layoutInCell="1" hidden="0" allowOverlap="1" wp14:anchorId="6E1EFD0F" wp14:editId="0B63AF93">
          <wp:simplePos x="0" y="0"/>
          <wp:positionH relativeFrom="column">
            <wp:posOffset>4029075</wp:posOffset>
          </wp:positionH>
          <wp:positionV relativeFrom="paragraph">
            <wp:posOffset>-421005</wp:posOffset>
          </wp:positionV>
          <wp:extent cx="2009775" cy="885825"/>
          <wp:effectExtent l="0" t="0" r="9525" b="9525"/>
          <wp:wrapSquare wrapText="bothSides" distT="0" distB="0" distL="114300" distR="114300"/>
          <wp:docPr id="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
                  <a:srcRect/>
                  <a:stretch>
                    <a:fillRect/>
                  </a:stretch>
                </pic:blipFill>
                <pic:spPr>
                  <a:xfrm>
                    <a:off x="0" y="0"/>
                    <a:ext cx="2009775" cy="885825"/>
                  </a:xfrm>
                  <a:prstGeom prst="rect">
                    <a:avLst/>
                  </a:prstGeom>
                  <a:ln/>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61312" behindDoc="0" locked="0" layoutInCell="1" allowOverlap="1" wp14:anchorId="0F0AA91F" wp14:editId="602BCCFB">
          <wp:simplePos x="0" y="0"/>
          <wp:positionH relativeFrom="column">
            <wp:posOffset>-514350</wp:posOffset>
          </wp:positionH>
          <wp:positionV relativeFrom="paragraph">
            <wp:posOffset>-327025</wp:posOffset>
          </wp:positionV>
          <wp:extent cx="1158875" cy="732155"/>
          <wp:effectExtent l="0" t="0" r="3175" b="0"/>
          <wp:wrapNone/>
          <wp:docPr id="3" name="Picture 3" descr="banner-imag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ner-image-logo"/>
                  <pic:cNvPicPr>
                    <a:picLocks noChangeAspect="1" noChangeArrowheads="1"/>
                  </pic:cNvPicPr>
                </pic:nvPicPr>
                <pic:blipFill>
                  <a:blip r:embed="rId2">
                    <a:extLst>
                      <a:ext uri="{28A0092B-C50C-407E-A947-70E740481C1C}">
                        <a14:useLocalDpi xmlns:a14="http://schemas.microsoft.com/office/drawing/2010/main" val="0"/>
                      </a:ext>
                    </a:extLst>
                  </a:blip>
                  <a:srcRect l="20007" r="17833"/>
                  <a:stretch>
                    <a:fillRect/>
                  </a:stretch>
                </pic:blipFill>
                <pic:spPr bwMode="auto">
                  <a:xfrm>
                    <a:off x="0" y="0"/>
                    <a:ext cx="1158875" cy="7321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228"/>
    <w:multiLevelType w:val="hybridMultilevel"/>
    <w:tmpl w:val="5A549FB4"/>
    <w:lvl w:ilvl="0" w:tplc="EE26AF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27F70"/>
    <w:multiLevelType w:val="hybridMultilevel"/>
    <w:tmpl w:val="8CD67D2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CD90118"/>
    <w:multiLevelType w:val="hybridMultilevel"/>
    <w:tmpl w:val="03EE1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D2291"/>
    <w:multiLevelType w:val="hybridMultilevel"/>
    <w:tmpl w:val="441C4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B2652"/>
    <w:multiLevelType w:val="hybridMultilevel"/>
    <w:tmpl w:val="CB8440B2"/>
    <w:lvl w:ilvl="0" w:tplc="EE26AF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C4892"/>
    <w:multiLevelType w:val="hybridMultilevel"/>
    <w:tmpl w:val="5AB06BDE"/>
    <w:lvl w:ilvl="0" w:tplc="5860B4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5DF4477"/>
    <w:multiLevelType w:val="hybridMultilevel"/>
    <w:tmpl w:val="97EA6F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5FD4F09"/>
    <w:multiLevelType w:val="hybridMultilevel"/>
    <w:tmpl w:val="552C0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05762B"/>
    <w:multiLevelType w:val="hybridMultilevel"/>
    <w:tmpl w:val="35E4DB78"/>
    <w:lvl w:ilvl="0" w:tplc="13DE99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8564E14"/>
    <w:multiLevelType w:val="hybridMultilevel"/>
    <w:tmpl w:val="381A9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7D45E1"/>
    <w:multiLevelType w:val="hybridMultilevel"/>
    <w:tmpl w:val="E97A95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9C1090"/>
    <w:multiLevelType w:val="hybridMultilevel"/>
    <w:tmpl w:val="8A3EFDBE"/>
    <w:lvl w:ilvl="0" w:tplc="A47CA76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1975BD9"/>
    <w:multiLevelType w:val="hybridMultilevel"/>
    <w:tmpl w:val="D0EEBCD0"/>
    <w:lvl w:ilvl="0" w:tplc="EE26AF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D0F37"/>
    <w:multiLevelType w:val="hybridMultilevel"/>
    <w:tmpl w:val="E97A9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AB03A3"/>
    <w:multiLevelType w:val="hybridMultilevel"/>
    <w:tmpl w:val="515A513A"/>
    <w:lvl w:ilvl="0" w:tplc="EE26AF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38BF3679"/>
    <w:multiLevelType w:val="hybridMultilevel"/>
    <w:tmpl w:val="0ABE8CD6"/>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cs="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A229D1"/>
    <w:multiLevelType w:val="hybridMultilevel"/>
    <w:tmpl w:val="E6503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7960946"/>
    <w:multiLevelType w:val="hybridMultilevel"/>
    <w:tmpl w:val="FF1A3B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C081751"/>
    <w:multiLevelType w:val="hybridMultilevel"/>
    <w:tmpl w:val="298067D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50BF64F2"/>
    <w:multiLevelType w:val="hybridMultilevel"/>
    <w:tmpl w:val="CD189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A56B45"/>
    <w:multiLevelType w:val="hybridMultilevel"/>
    <w:tmpl w:val="03867D5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5EB35294"/>
    <w:multiLevelType w:val="hybridMultilevel"/>
    <w:tmpl w:val="E2C89D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5F61624A"/>
    <w:multiLevelType w:val="hybridMultilevel"/>
    <w:tmpl w:val="D632F106"/>
    <w:lvl w:ilvl="0" w:tplc="13DE99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14786C"/>
    <w:multiLevelType w:val="hybridMultilevel"/>
    <w:tmpl w:val="2F7CF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CF1B23"/>
    <w:multiLevelType w:val="hybridMultilevel"/>
    <w:tmpl w:val="7B9699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6C6D7252"/>
    <w:multiLevelType w:val="multilevel"/>
    <w:tmpl w:val="1240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04734AB"/>
    <w:multiLevelType w:val="hybridMultilevel"/>
    <w:tmpl w:val="7BEC9D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3FD7B09"/>
    <w:multiLevelType w:val="hybridMultilevel"/>
    <w:tmpl w:val="B6600D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24615D"/>
    <w:multiLevelType w:val="hybridMultilevel"/>
    <w:tmpl w:val="EE78F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6E1F51"/>
    <w:multiLevelType w:val="hybridMultilevel"/>
    <w:tmpl w:val="03A4E6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AEA2C9E"/>
    <w:multiLevelType w:val="hybridMultilevel"/>
    <w:tmpl w:val="B2922D7A"/>
    <w:lvl w:ilvl="0" w:tplc="EE26AF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DC0360"/>
    <w:multiLevelType w:val="hybridMultilevel"/>
    <w:tmpl w:val="4C060E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7E015250"/>
    <w:multiLevelType w:val="hybridMultilevel"/>
    <w:tmpl w:val="059C8714"/>
    <w:lvl w:ilvl="0" w:tplc="EE26AF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8"/>
  </w:num>
  <w:num w:numId="2">
    <w:abstractNumId w:val="19"/>
  </w:num>
  <w:num w:numId="3">
    <w:abstractNumId w:val="11"/>
  </w:num>
  <w:num w:numId="4">
    <w:abstractNumId w:val="27"/>
  </w:num>
  <w:num w:numId="5">
    <w:abstractNumId w:val="21"/>
  </w:num>
  <w:num w:numId="6">
    <w:abstractNumId w:val="17"/>
  </w:num>
  <w:num w:numId="7">
    <w:abstractNumId w:val="20"/>
  </w:num>
  <w:num w:numId="8">
    <w:abstractNumId w:val="29"/>
  </w:num>
  <w:num w:numId="9">
    <w:abstractNumId w:val="6"/>
  </w:num>
  <w:num w:numId="10">
    <w:abstractNumId w:val="15"/>
  </w:num>
  <w:num w:numId="11">
    <w:abstractNumId w:val="10"/>
  </w:num>
  <w:num w:numId="12">
    <w:abstractNumId w:val="5"/>
  </w:num>
  <w:num w:numId="13">
    <w:abstractNumId w:val="2"/>
  </w:num>
  <w:num w:numId="14">
    <w:abstractNumId w:val="13"/>
  </w:num>
  <w:num w:numId="15">
    <w:abstractNumId w:val="18"/>
  </w:num>
  <w:num w:numId="16">
    <w:abstractNumId w:val="1"/>
  </w:num>
  <w:num w:numId="17">
    <w:abstractNumId w:val="0"/>
  </w:num>
  <w:num w:numId="18">
    <w:abstractNumId w:val="4"/>
  </w:num>
  <w:num w:numId="19">
    <w:abstractNumId w:val="22"/>
  </w:num>
  <w:num w:numId="20">
    <w:abstractNumId w:val="24"/>
  </w:num>
  <w:num w:numId="21">
    <w:abstractNumId w:val="8"/>
  </w:num>
  <w:num w:numId="22">
    <w:abstractNumId w:val="30"/>
  </w:num>
  <w:num w:numId="23">
    <w:abstractNumId w:val="32"/>
  </w:num>
  <w:num w:numId="24">
    <w:abstractNumId w:val="14"/>
  </w:num>
  <w:num w:numId="25">
    <w:abstractNumId w:val="12"/>
  </w:num>
  <w:num w:numId="26">
    <w:abstractNumId w:val="25"/>
  </w:num>
  <w:num w:numId="27">
    <w:abstractNumId w:val="31"/>
  </w:num>
  <w:num w:numId="28">
    <w:abstractNumId w:val="3"/>
  </w:num>
  <w:num w:numId="29">
    <w:abstractNumId w:val="7"/>
  </w:num>
  <w:num w:numId="30">
    <w:abstractNumId w:val="23"/>
  </w:num>
  <w:num w:numId="31">
    <w:abstractNumId w:val="9"/>
  </w:num>
  <w:num w:numId="32">
    <w:abstractNumId w:val="26"/>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AA8"/>
    <w:rsid w:val="00000781"/>
    <w:rsid w:val="00041096"/>
    <w:rsid w:val="0009118A"/>
    <w:rsid w:val="000B2255"/>
    <w:rsid w:val="000D5473"/>
    <w:rsid w:val="000F1C8F"/>
    <w:rsid w:val="00127532"/>
    <w:rsid w:val="00130DDA"/>
    <w:rsid w:val="001339AF"/>
    <w:rsid w:val="00171019"/>
    <w:rsid w:val="001770EC"/>
    <w:rsid w:val="001E41E7"/>
    <w:rsid w:val="002411AE"/>
    <w:rsid w:val="002621F9"/>
    <w:rsid w:val="002A5AA8"/>
    <w:rsid w:val="002E2841"/>
    <w:rsid w:val="002E2CCE"/>
    <w:rsid w:val="002F3C78"/>
    <w:rsid w:val="002F5B6B"/>
    <w:rsid w:val="003A470E"/>
    <w:rsid w:val="00420D85"/>
    <w:rsid w:val="00421B50"/>
    <w:rsid w:val="004577AE"/>
    <w:rsid w:val="004C6335"/>
    <w:rsid w:val="00511C91"/>
    <w:rsid w:val="0051221D"/>
    <w:rsid w:val="0054497A"/>
    <w:rsid w:val="005C6075"/>
    <w:rsid w:val="005E5B60"/>
    <w:rsid w:val="00611CAF"/>
    <w:rsid w:val="006D654C"/>
    <w:rsid w:val="0075393E"/>
    <w:rsid w:val="007F4A4A"/>
    <w:rsid w:val="00843A2C"/>
    <w:rsid w:val="00874BBE"/>
    <w:rsid w:val="009136CD"/>
    <w:rsid w:val="00923D88"/>
    <w:rsid w:val="00962D66"/>
    <w:rsid w:val="00966627"/>
    <w:rsid w:val="009D0920"/>
    <w:rsid w:val="00A07DBB"/>
    <w:rsid w:val="00A16B88"/>
    <w:rsid w:val="00A90BF5"/>
    <w:rsid w:val="00A92AFA"/>
    <w:rsid w:val="00A935FE"/>
    <w:rsid w:val="00A95E0F"/>
    <w:rsid w:val="00AB311B"/>
    <w:rsid w:val="00AC371F"/>
    <w:rsid w:val="00B0633E"/>
    <w:rsid w:val="00B342FD"/>
    <w:rsid w:val="00B94114"/>
    <w:rsid w:val="00BA6352"/>
    <w:rsid w:val="00BB475E"/>
    <w:rsid w:val="00C32B32"/>
    <w:rsid w:val="00C337B6"/>
    <w:rsid w:val="00C42D0B"/>
    <w:rsid w:val="00C729D4"/>
    <w:rsid w:val="00D04A0C"/>
    <w:rsid w:val="00D37978"/>
    <w:rsid w:val="00D42DCE"/>
    <w:rsid w:val="00D733E7"/>
    <w:rsid w:val="00D90951"/>
    <w:rsid w:val="00D933C1"/>
    <w:rsid w:val="00DC708F"/>
    <w:rsid w:val="00DE3F8C"/>
    <w:rsid w:val="00E02213"/>
    <w:rsid w:val="00E06C66"/>
    <w:rsid w:val="00E45089"/>
    <w:rsid w:val="00E667B7"/>
    <w:rsid w:val="00E93922"/>
    <w:rsid w:val="00EB17E8"/>
    <w:rsid w:val="00ED2CE9"/>
    <w:rsid w:val="00EF7569"/>
    <w:rsid w:val="00F178C2"/>
    <w:rsid w:val="00F543F2"/>
    <w:rsid w:val="00F62097"/>
    <w:rsid w:val="00F623CE"/>
    <w:rsid w:val="00FB1E94"/>
    <w:rsid w:val="00FD4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A96C49D"/>
  <w15:docId w15:val="{22737E97-B8C0-44D4-9255-D68D1C693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11C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6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54C"/>
  </w:style>
  <w:style w:type="paragraph" w:styleId="Footer">
    <w:name w:val="footer"/>
    <w:basedOn w:val="Normal"/>
    <w:link w:val="FooterChar"/>
    <w:uiPriority w:val="99"/>
    <w:unhideWhenUsed/>
    <w:rsid w:val="006D6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54C"/>
  </w:style>
  <w:style w:type="paragraph" w:styleId="ListParagraph">
    <w:name w:val="List Paragraph"/>
    <w:basedOn w:val="Normal"/>
    <w:uiPriority w:val="34"/>
    <w:qFormat/>
    <w:rsid w:val="00E02213"/>
    <w:pPr>
      <w:ind w:left="720"/>
      <w:contextualSpacing/>
    </w:pPr>
  </w:style>
  <w:style w:type="character" w:customStyle="1" w:styleId="Heading1Char">
    <w:name w:val="Heading 1 Char"/>
    <w:basedOn w:val="DefaultParagraphFont"/>
    <w:link w:val="Heading1"/>
    <w:uiPriority w:val="9"/>
    <w:rsid w:val="00611CAF"/>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611CAF"/>
  </w:style>
  <w:style w:type="character" w:customStyle="1" w:styleId="a-size-large">
    <w:name w:val="a-size-large"/>
    <w:basedOn w:val="DefaultParagraphFont"/>
    <w:rsid w:val="00611CAF"/>
  </w:style>
  <w:style w:type="character" w:customStyle="1" w:styleId="author">
    <w:name w:val="author"/>
    <w:basedOn w:val="DefaultParagraphFont"/>
    <w:rsid w:val="00611CAF"/>
  </w:style>
  <w:style w:type="character" w:customStyle="1" w:styleId="a-declarative">
    <w:name w:val="a-declarative"/>
    <w:basedOn w:val="DefaultParagraphFont"/>
    <w:rsid w:val="00611CAF"/>
  </w:style>
  <w:style w:type="character" w:styleId="Hyperlink">
    <w:name w:val="Hyperlink"/>
    <w:basedOn w:val="DefaultParagraphFont"/>
    <w:uiPriority w:val="99"/>
    <w:semiHidden/>
    <w:unhideWhenUsed/>
    <w:rsid w:val="00611CAF"/>
    <w:rPr>
      <w:color w:val="0000FF"/>
      <w:u w:val="single"/>
    </w:rPr>
  </w:style>
  <w:style w:type="character" w:customStyle="1" w:styleId="a-color-secondary">
    <w:name w:val="a-color-secondary"/>
    <w:basedOn w:val="DefaultParagraphFont"/>
    <w:rsid w:val="00611CAF"/>
  </w:style>
  <w:style w:type="paragraph" w:styleId="BalloonText">
    <w:name w:val="Balloon Text"/>
    <w:basedOn w:val="Normal"/>
    <w:link w:val="BalloonTextChar"/>
    <w:uiPriority w:val="99"/>
    <w:semiHidden/>
    <w:unhideWhenUsed/>
    <w:rsid w:val="00D933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3C1"/>
    <w:rPr>
      <w:rFonts w:ascii="Tahoma" w:hAnsi="Tahoma" w:cs="Tahoma"/>
      <w:sz w:val="16"/>
      <w:szCs w:val="16"/>
    </w:rPr>
  </w:style>
  <w:style w:type="table" w:styleId="TableGrid">
    <w:name w:val="Table Grid"/>
    <w:basedOn w:val="TableNormal"/>
    <w:uiPriority w:val="39"/>
    <w:rsid w:val="00127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F4A4A"/>
    <w:pPr>
      <w:spacing w:after="0" w:line="240" w:lineRule="auto"/>
    </w:pPr>
  </w:style>
  <w:style w:type="character" w:styleId="Emphasis">
    <w:name w:val="Emphasis"/>
    <w:basedOn w:val="DefaultParagraphFont"/>
    <w:uiPriority w:val="20"/>
    <w:qFormat/>
    <w:rsid w:val="002E2CCE"/>
    <w:rPr>
      <w:i/>
      <w:iCs/>
    </w:rPr>
  </w:style>
  <w:style w:type="paragraph" w:styleId="NormalWeb">
    <w:name w:val="Normal (Web)"/>
    <w:basedOn w:val="Normal"/>
    <w:uiPriority w:val="99"/>
    <w:semiHidden/>
    <w:unhideWhenUsed/>
    <w:rsid w:val="00D909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09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46433">
      <w:bodyDiv w:val="1"/>
      <w:marLeft w:val="0"/>
      <w:marRight w:val="0"/>
      <w:marTop w:val="0"/>
      <w:marBottom w:val="0"/>
      <w:divBdr>
        <w:top w:val="none" w:sz="0" w:space="0" w:color="auto"/>
        <w:left w:val="none" w:sz="0" w:space="0" w:color="auto"/>
        <w:bottom w:val="none" w:sz="0" w:space="0" w:color="auto"/>
        <w:right w:val="none" w:sz="0" w:space="0" w:color="auto"/>
      </w:divBdr>
      <w:divsChild>
        <w:div w:id="1441798805">
          <w:marLeft w:val="0"/>
          <w:marRight w:val="0"/>
          <w:marTop w:val="0"/>
          <w:marBottom w:val="0"/>
          <w:divBdr>
            <w:top w:val="none" w:sz="0" w:space="0" w:color="auto"/>
            <w:left w:val="none" w:sz="0" w:space="0" w:color="auto"/>
            <w:bottom w:val="none" w:sz="0" w:space="0" w:color="auto"/>
            <w:right w:val="none" w:sz="0" w:space="0" w:color="auto"/>
          </w:divBdr>
          <w:divsChild>
            <w:div w:id="1824664434">
              <w:marLeft w:val="0"/>
              <w:marRight w:val="0"/>
              <w:marTop w:val="0"/>
              <w:marBottom w:val="330"/>
              <w:divBdr>
                <w:top w:val="none" w:sz="0" w:space="0" w:color="auto"/>
                <w:left w:val="none" w:sz="0" w:space="0" w:color="auto"/>
                <w:bottom w:val="none" w:sz="0" w:space="0" w:color="auto"/>
                <w:right w:val="none" w:sz="0" w:space="0" w:color="auto"/>
              </w:divBdr>
            </w:div>
          </w:divsChild>
        </w:div>
        <w:div w:id="589705530">
          <w:marLeft w:val="0"/>
          <w:marRight w:val="0"/>
          <w:marTop w:val="0"/>
          <w:marBottom w:val="0"/>
          <w:divBdr>
            <w:top w:val="none" w:sz="0" w:space="0" w:color="auto"/>
            <w:left w:val="none" w:sz="0" w:space="0" w:color="auto"/>
            <w:bottom w:val="none" w:sz="0" w:space="0" w:color="auto"/>
            <w:right w:val="none" w:sz="0" w:space="0" w:color="auto"/>
          </w:divBdr>
          <w:divsChild>
            <w:div w:id="154575231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659771133">
      <w:bodyDiv w:val="1"/>
      <w:marLeft w:val="0"/>
      <w:marRight w:val="0"/>
      <w:marTop w:val="0"/>
      <w:marBottom w:val="0"/>
      <w:divBdr>
        <w:top w:val="none" w:sz="0" w:space="0" w:color="auto"/>
        <w:left w:val="none" w:sz="0" w:space="0" w:color="auto"/>
        <w:bottom w:val="none" w:sz="0" w:space="0" w:color="auto"/>
        <w:right w:val="none" w:sz="0" w:space="0" w:color="auto"/>
      </w:divBdr>
      <w:divsChild>
        <w:div w:id="428938736">
          <w:marLeft w:val="0"/>
          <w:marRight w:val="0"/>
          <w:marTop w:val="0"/>
          <w:marBottom w:val="0"/>
          <w:divBdr>
            <w:top w:val="none" w:sz="0" w:space="0" w:color="auto"/>
            <w:left w:val="none" w:sz="0" w:space="0" w:color="auto"/>
            <w:bottom w:val="none" w:sz="0" w:space="0" w:color="auto"/>
            <w:right w:val="none" w:sz="0" w:space="0" w:color="auto"/>
          </w:divBdr>
          <w:divsChild>
            <w:div w:id="1564415218">
              <w:marLeft w:val="0"/>
              <w:marRight w:val="0"/>
              <w:marTop w:val="0"/>
              <w:marBottom w:val="330"/>
              <w:divBdr>
                <w:top w:val="none" w:sz="0" w:space="0" w:color="auto"/>
                <w:left w:val="none" w:sz="0" w:space="0" w:color="auto"/>
                <w:bottom w:val="none" w:sz="0" w:space="0" w:color="auto"/>
                <w:right w:val="none" w:sz="0" w:space="0" w:color="auto"/>
              </w:divBdr>
            </w:div>
          </w:divsChild>
        </w:div>
        <w:div w:id="747658107">
          <w:marLeft w:val="0"/>
          <w:marRight w:val="0"/>
          <w:marTop w:val="0"/>
          <w:marBottom w:val="0"/>
          <w:divBdr>
            <w:top w:val="none" w:sz="0" w:space="0" w:color="auto"/>
            <w:left w:val="none" w:sz="0" w:space="0" w:color="auto"/>
            <w:bottom w:val="none" w:sz="0" w:space="0" w:color="auto"/>
            <w:right w:val="none" w:sz="0" w:space="0" w:color="auto"/>
          </w:divBdr>
          <w:divsChild>
            <w:div w:id="401759166">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025600854">
      <w:bodyDiv w:val="1"/>
      <w:marLeft w:val="0"/>
      <w:marRight w:val="0"/>
      <w:marTop w:val="0"/>
      <w:marBottom w:val="0"/>
      <w:divBdr>
        <w:top w:val="none" w:sz="0" w:space="0" w:color="auto"/>
        <w:left w:val="none" w:sz="0" w:space="0" w:color="auto"/>
        <w:bottom w:val="none" w:sz="0" w:space="0" w:color="auto"/>
        <w:right w:val="none" w:sz="0" w:space="0" w:color="auto"/>
      </w:divBdr>
    </w:div>
    <w:div w:id="1290164003">
      <w:bodyDiv w:val="1"/>
      <w:marLeft w:val="0"/>
      <w:marRight w:val="0"/>
      <w:marTop w:val="0"/>
      <w:marBottom w:val="0"/>
      <w:divBdr>
        <w:top w:val="none" w:sz="0" w:space="0" w:color="auto"/>
        <w:left w:val="none" w:sz="0" w:space="0" w:color="auto"/>
        <w:bottom w:val="none" w:sz="0" w:space="0" w:color="auto"/>
        <w:right w:val="none" w:sz="0" w:space="0" w:color="auto"/>
      </w:divBdr>
    </w:div>
    <w:div w:id="151048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www.amazon.co.uk/Catherine-Delamain/e/B0034P6NP4/ref=dp_byline_cont_book_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amazon.co.uk/s/ref=dp_byline_sr_book_2?ie=UTF8&amp;field-author=Jill+Spring&amp;text=Jill+Spring&amp;sort=relevancerank&amp;search-alias=books-uk"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socialthinking.com/Products/whole-body-listening-larry-at-school-2nd-edition"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hyperlink" Target="https://www.amazon.co.uk/Catherine-Delamain/e/B0034P6NP4/ref=dp_byline_cont_book_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blacksheeppress.co.uk/product/developing-auditory-and-verbal-memory-skills/"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blacksheeppress.co.uk/product/auditory-memory-2nd-edition/"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amazon.co.uk/s/ref=dp_byline_sr_book_2?ie=UTF8&amp;field-author=Jill+Spring&amp;text=Jill+Spring&amp;sort=relevancerank&amp;search-alias=books-uk" TargetMode="External"/><Relationship Id="rId4" Type="http://schemas.openxmlformats.org/officeDocument/2006/relationships/webSettings" Target="webSettings.xml"/><Relationship Id="rId9" Type="http://schemas.openxmlformats.org/officeDocument/2006/relationships/hyperlink" Target="https://www.thecommunicationtrust.org.uk/" TargetMode="External"/><Relationship Id="rId14" Type="http://schemas.openxmlformats.org/officeDocument/2006/relationships/image" Target="media/image7.png"/><Relationship Id="rId22" Type="http://schemas.openxmlformats.org/officeDocument/2006/relationships/hyperlink" Target="https://www.zonesofregulation.com/learn-more-about-the-zones.htm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4943</Words>
  <Characters>28180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Buckinghamshire Healthcare NHS Trust</Company>
  <LinksUpToDate>false</LinksUpToDate>
  <CharactersWithSpaces>33057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Son</dc:creator>
  <cp:lastModifiedBy>Kayleigh Roworth</cp:lastModifiedBy>
  <cp:revision>2</cp:revision>
  <dcterms:created xsi:type="dcterms:W3CDTF">2020-06-15T18:33:00Z</dcterms:created>
  <dcterms:modified xsi:type="dcterms:W3CDTF">2020-06-15T18:33:00Z</dcterms:modified>
</cp:coreProperties>
</file>