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BCC1E7" w14:textId="39028A67" w:rsidR="008A0C2E" w:rsidRPr="0026648F" w:rsidRDefault="0058729B" w:rsidP="35D87247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noProof/>
        </w:rPr>
        <w:drawing>
          <wp:inline distT="0" distB="0" distL="0" distR="0" wp14:anchorId="31846E41" wp14:editId="40868F7A">
            <wp:extent cx="922020" cy="655320"/>
            <wp:effectExtent l="0" t="0" r="0" b="0"/>
            <wp:docPr id="1" name="Picture 1" descr="Mapac - Schoolwear, Workwear, Sportswear, Promotional Products or Art ...">
              <a:extLst xmlns:a="http://schemas.openxmlformats.org/drawingml/2006/main">
                <a:ext uri="{FF2B5EF4-FFF2-40B4-BE49-F238E27FC236}">
                  <a16:creationId xmlns:a16="http://schemas.microsoft.com/office/drawing/2014/main" id="{2B5B0496-B7BC-4111-9CEB-7E853FCD84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c - Schoolwear, Workwear, Sportswear, Promotional Products or Art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620B6F" w14:textId="77777777" w:rsidR="0020467D" w:rsidRPr="003B195E" w:rsidRDefault="0020467D" w:rsidP="0020467D">
      <w:pPr>
        <w:jc w:val="center"/>
        <w:rPr>
          <w:rFonts w:ascii="Mystical Woods Rough Script" w:eastAsia="Arial" w:hAnsi="Mystical Woods Rough Script" w:cs="Arial"/>
          <w:color w:val="12B290"/>
          <w:sz w:val="28"/>
          <w:szCs w:val="28"/>
        </w:rPr>
      </w:pPr>
      <w:r w:rsidRPr="003B195E">
        <w:rPr>
          <w:rFonts w:ascii="Mystical Woods Rough Script" w:eastAsia="Arial" w:hAnsi="Mystical Woods Rough Script" w:cs="Arial"/>
          <w:b/>
          <w:bCs/>
          <w:color w:val="12B290"/>
          <w:sz w:val="28"/>
          <w:szCs w:val="28"/>
        </w:rPr>
        <w:t>Shine as Lights in the World</w:t>
      </w:r>
    </w:p>
    <w:p w14:paraId="69E1E477" w14:textId="5D5A39AD" w:rsidR="00B24333" w:rsidRPr="007572F2" w:rsidRDefault="00B24333" w:rsidP="00B24333">
      <w:pPr>
        <w:spacing w:after="0" w:line="240" w:lineRule="auto"/>
        <w:jc w:val="center"/>
        <w:rPr>
          <w:rFonts w:ascii="Segoe UI" w:hAnsi="Segoe UI" w:cs="Segoe UI"/>
          <w:b/>
          <w:bCs/>
        </w:rPr>
      </w:pPr>
      <w:r w:rsidRPr="007572F2">
        <w:rPr>
          <w:rFonts w:ascii="Segoe UI" w:hAnsi="Segoe UI" w:cs="Segoe UI"/>
          <w:b/>
          <w:bCs/>
        </w:rPr>
        <w:t>RE Curriculum Overview</w:t>
      </w:r>
      <w:r w:rsidR="00305375">
        <w:rPr>
          <w:rFonts w:ascii="Segoe UI" w:hAnsi="Segoe UI" w:cs="Segoe UI"/>
          <w:b/>
          <w:bCs/>
        </w:rPr>
        <w:t xml:space="preserve"> – 2025 Revised</w:t>
      </w:r>
    </w:p>
    <w:p w14:paraId="1FDFDE94" w14:textId="77777777" w:rsidR="006106F4" w:rsidRPr="007572F2" w:rsidRDefault="006106F4" w:rsidP="00305375">
      <w:pPr>
        <w:spacing w:after="0" w:line="240" w:lineRule="auto"/>
        <w:rPr>
          <w:rFonts w:ascii="Segoe UI" w:hAnsi="Segoe UI" w:cs="Segoe UI"/>
          <w:b/>
          <w:bCs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1555"/>
        <w:gridCol w:w="2126"/>
        <w:gridCol w:w="2079"/>
        <w:gridCol w:w="2032"/>
        <w:gridCol w:w="1960"/>
        <w:gridCol w:w="2150"/>
        <w:gridCol w:w="2268"/>
      </w:tblGrid>
      <w:tr w:rsidR="009F3141" w:rsidRPr="007572F2" w14:paraId="7EA6B3F2" w14:textId="3E8C1A0A" w:rsidTr="1D3475BC">
        <w:tc>
          <w:tcPr>
            <w:tcW w:w="1555" w:type="dxa"/>
            <w:shd w:val="clear" w:color="auto" w:fill="12B290"/>
          </w:tcPr>
          <w:p w14:paraId="00248AC8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12B290"/>
          </w:tcPr>
          <w:p w14:paraId="14ECD0AF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079" w:type="dxa"/>
            <w:shd w:val="clear" w:color="auto" w:fill="12B290"/>
          </w:tcPr>
          <w:p w14:paraId="5C0E7BA0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032" w:type="dxa"/>
            <w:shd w:val="clear" w:color="auto" w:fill="12B290"/>
          </w:tcPr>
          <w:p w14:paraId="32A99E38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1960" w:type="dxa"/>
            <w:shd w:val="clear" w:color="auto" w:fill="12B290"/>
          </w:tcPr>
          <w:p w14:paraId="3027A861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150" w:type="dxa"/>
            <w:shd w:val="clear" w:color="auto" w:fill="12B290"/>
          </w:tcPr>
          <w:p w14:paraId="7C736980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268" w:type="dxa"/>
            <w:shd w:val="clear" w:color="auto" w:fill="12B290"/>
          </w:tcPr>
          <w:p w14:paraId="72A352A7" w14:textId="77777777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Summer 2</w:t>
            </w:r>
          </w:p>
        </w:tc>
      </w:tr>
      <w:tr w:rsidR="009F3141" w:rsidRPr="007572F2" w14:paraId="7DC937C8" w14:textId="456F96DD" w:rsidTr="1D3475BC">
        <w:tc>
          <w:tcPr>
            <w:tcW w:w="1555" w:type="dxa"/>
            <w:shd w:val="clear" w:color="auto" w:fill="92EEC7"/>
          </w:tcPr>
          <w:p w14:paraId="5C523EAD" w14:textId="40CF2660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Nursery</w:t>
            </w:r>
          </w:p>
        </w:tc>
        <w:tc>
          <w:tcPr>
            <w:tcW w:w="2126" w:type="dxa"/>
          </w:tcPr>
          <w:p w14:paraId="0FCC253F" w14:textId="77777777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Community </w:t>
            </w:r>
            <w:r w:rsidRPr="007572F2">
              <w:rPr>
                <w:rFonts w:ascii="Segoe UI" w:eastAsia="Arial" w:hAnsi="Segoe UI" w:cs="Segoe UI"/>
                <w:sz w:val="16"/>
                <w:szCs w:val="16"/>
              </w:rPr>
              <w:t>- Family/friends</w:t>
            </w:r>
          </w:p>
          <w:p w14:paraId="5A3B651D" w14:textId="7A7FFA74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Hinduism</w:t>
            </w:r>
            <w:r w:rsidRPr="007572F2">
              <w:rPr>
                <w:rFonts w:ascii="Segoe UI" w:eastAsia="Arial" w:hAnsi="Segoe UI" w:cs="Segoe UI"/>
                <w:sz w:val="16"/>
                <w:szCs w:val="16"/>
              </w:rPr>
              <w:t xml:space="preserve"> -Diwali</w:t>
            </w:r>
          </w:p>
        </w:tc>
        <w:tc>
          <w:tcPr>
            <w:tcW w:w="2079" w:type="dxa"/>
          </w:tcPr>
          <w:p w14:paraId="7881BB24" w14:textId="77777777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Christianity – </w:t>
            </w:r>
            <w:r w:rsidRPr="007572F2">
              <w:rPr>
                <w:rFonts w:ascii="Segoe UI" w:eastAsia="Arial" w:hAnsi="Segoe UI" w:cs="Segoe UI"/>
                <w:sz w:val="16"/>
                <w:szCs w:val="16"/>
              </w:rPr>
              <w:t>Christmas story</w:t>
            </w:r>
          </w:p>
          <w:p w14:paraId="33A2E373" w14:textId="23F53AA8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sz w:val="16"/>
                <w:szCs w:val="16"/>
              </w:rPr>
              <w:t>Church visit</w:t>
            </w:r>
          </w:p>
        </w:tc>
        <w:tc>
          <w:tcPr>
            <w:tcW w:w="2032" w:type="dxa"/>
          </w:tcPr>
          <w:p w14:paraId="0AFC8B6C" w14:textId="77777777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1960" w:type="dxa"/>
          </w:tcPr>
          <w:p w14:paraId="157D5D24" w14:textId="11D80C23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Christianity – </w:t>
            </w:r>
            <w:r w:rsidRPr="007572F2">
              <w:rPr>
                <w:rFonts w:ascii="Segoe UI" w:eastAsia="Arial" w:hAnsi="Segoe UI" w:cs="Segoe UI"/>
                <w:sz w:val="16"/>
                <w:szCs w:val="16"/>
              </w:rPr>
              <w:t>Easter story</w:t>
            </w:r>
          </w:p>
        </w:tc>
        <w:tc>
          <w:tcPr>
            <w:tcW w:w="2150" w:type="dxa"/>
          </w:tcPr>
          <w:p w14:paraId="056AFCAF" w14:textId="77777777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746C6770" w14:textId="28564AAC" w:rsidR="003F78BC" w:rsidRPr="007572F2" w:rsidRDefault="003F78BC" w:rsidP="35D87247">
            <w:pPr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Christianity</w:t>
            </w:r>
            <w:r w:rsidRPr="007572F2">
              <w:rPr>
                <w:rFonts w:ascii="Segoe UI" w:eastAsia="Arial" w:hAnsi="Segoe UI" w:cs="Segoe UI"/>
                <w:sz w:val="16"/>
                <w:szCs w:val="16"/>
              </w:rPr>
              <w:t xml:space="preserve"> – Bible stories (Good Samaritan)</w:t>
            </w:r>
          </w:p>
        </w:tc>
      </w:tr>
      <w:tr w:rsidR="003F78BC" w:rsidRPr="007572F2" w14:paraId="011E47E9" w14:textId="77777777" w:rsidTr="1D3475BC">
        <w:tc>
          <w:tcPr>
            <w:tcW w:w="1555" w:type="dxa"/>
            <w:shd w:val="clear" w:color="auto" w:fill="92EEC7"/>
          </w:tcPr>
          <w:p w14:paraId="592AEBB5" w14:textId="4827CE19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EYFS Framework</w:t>
            </w:r>
          </w:p>
        </w:tc>
        <w:tc>
          <w:tcPr>
            <w:tcW w:w="12615" w:type="dxa"/>
            <w:gridSpan w:val="6"/>
          </w:tcPr>
          <w:p w14:paraId="27198A1C" w14:textId="77777777" w:rsidR="003F78BC" w:rsidRPr="007572F2" w:rsidRDefault="003F78BC" w:rsidP="0017414E">
            <w:pPr>
              <w:pStyle w:val="ListParagraph"/>
              <w:numPr>
                <w:ilvl w:val="0"/>
                <w:numId w:val="1"/>
              </w:numPr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Recognises and explores special times and events for them and others, understanding that people have difference beliefs and celebrate special times in different ways.</w:t>
            </w:r>
          </w:p>
          <w:p w14:paraId="42BD9FCD" w14:textId="77777777" w:rsidR="003F78BC" w:rsidRPr="007572F2" w:rsidRDefault="003F78BC" w:rsidP="00FC1B5A">
            <w:pPr>
              <w:pStyle w:val="ListParagraph"/>
              <w:numPr>
                <w:ilvl w:val="0"/>
                <w:numId w:val="1"/>
              </w:numPr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 xml:space="preserve">Understands that some places are special to members of their community. Compares and contrasts story characters from different religions. </w:t>
            </w:r>
          </w:p>
          <w:p w14:paraId="78C722CA" w14:textId="7FA855E8" w:rsidR="003F78BC" w:rsidRPr="007572F2" w:rsidRDefault="003F78BC" w:rsidP="00FC1B5A">
            <w:pPr>
              <w:pStyle w:val="ListParagraph"/>
              <w:numPr>
                <w:ilvl w:val="0"/>
                <w:numId w:val="1"/>
              </w:numPr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Recognises similarities and differences between their life and others.</w:t>
            </w:r>
          </w:p>
        </w:tc>
      </w:tr>
      <w:tr w:rsidR="005C281C" w:rsidRPr="007572F2" w14:paraId="12DD0428" w14:textId="77777777" w:rsidTr="1D3475BC">
        <w:tc>
          <w:tcPr>
            <w:tcW w:w="1555" w:type="dxa"/>
            <w:shd w:val="clear" w:color="auto" w:fill="92EEC7"/>
          </w:tcPr>
          <w:p w14:paraId="27D49AC5" w14:textId="016C1DFD" w:rsidR="005C281C" w:rsidRPr="007572F2" w:rsidRDefault="005C281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Knowledge Progression</w:t>
            </w:r>
          </w:p>
        </w:tc>
        <w:tc>
          <w:tcPr>
            <w:tcW w:w="2126" w:type="dxa"/>
          </w:tcPr>
          <w:p w14:paraId="1DD89DF0" w14:textId="77777777" w:rsidR="005C281C" w:rsidRPr="007572F2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Christian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Worldview</w:t>
            </w: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08EEA73B" w14:textId="77777777" w:rsidR="005C281C" w:rsidRDefault="005C281C" w:rsidP="008F262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E292127" w14:textId="0E73BB8C" w:rsidR="005C281C" w:rsidRDefault="005C281C" w:rsidP="008F262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Who am I and where do I belong? </w:t>
            </w:r>
          </w:p>
          <w:p w14:paraId="1D09BA73" w14:textId="34196AF6" w:rsidR="005C281C" w:rsidRPr="007572F2" w:rsidRDefault="005C281C" w:rsidP="008F262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06711">
              <w:rPr>
                <w:rFonts w:ascii="Segoe UI" w:eastAsia="Arial" w:hAnsi="Segoe UI" w:cs="Segoe UI"/>
                <w:sz w:val="16"/>
                <w:szCs w:val="16"/>
              </w:rPr>
              <w:t>Explore the different groups that people belong to, including the religious ones. Find out about Christian signs of belonging</w:t>
            </w:r>
          </w:p>
        </w:tc>
        <w:tc>
          <w:tcPr>
            <w:tcW w:w="2079" w:type="dxa"/>
          </w:tcPr>
          <w:p w14:paraId="3409470D" w14:textId="77777777" w:rsidR="005C281C" w:rsidRPr="007572F2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Christian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Worldview</w:t>
            </w: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70CF2CF6" w14:textId="77777777" w:rsidR="005C281C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70825C7E" w14:textId="46922CD8" w:rsidR="005C281C" w:rsidRPr="001C6418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C6418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Who are Christians and what do they believe?</w:t>
            </w:r>
          </w:p>
          <w:p w14:paraId="5FCA930C" w14:textId="5423304E" w:rsidR="005C281C" w:rsidRPr="007572F2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C6418">
              <w:rPr>
                <w:rFonts w:ascii="Segoe UI" w:eastAsia="Arial" w:hAnsi="Segoe UI" w:cs="Segoe UI"/>
                <w:sz w:val="16"/>
                <w:szCs w:val="16"/>
              </w:rPr>
              <w:t>Focus on some of the stories from the Bible that show what Christians believe. Establish that Christians live all over the world</w:t>
            </w:r>
            <w:r w:rsidRPr="001C6418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3992" w:type="dxa"/>
            <w:gridSpan w:val="2"/>
          </w:tcPr>
          <w:p w14:paraId="2E1404D4" w14:textId="77777777" w:rsidR="005C281C" w:rsidRDefault="005C281C" w:rsidP="00A91A31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Christian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Worldview</w:t>
            </w: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2767D0F2" w14:textId="77777777" w:rsidR="005C281C" w:rsidRPr="007572F2" w:rsidRDefault="005C281C" w:rsidP="00A91A31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606B3DB6" w14:textId="56FCD90B" w:rsidR="005C281C" w:rsidRDefault="005C281C" w:rsidP="008F262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What is the church and who goes there? </w:t>
            </w:r>
          </w:p>
          <w:p w14:paraId="0D82707F" w14:textId="4956665F" w:rsidR="005C281C" w:rsidRPr="001C6418" w:rsidRDefault="005C281C" w:rsidP="008F262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1C6418">
              <w:rPr>
                <w:rFonts w:ascii="Segoe UI" w:eastAsia="Arial" w:hAnsi="Segoe UI" w:cs="Segoe UI"/>
                <w:sz w:val="16"/>
                <w:szCs w:val="16"/>
              </w:rPr>
              <w:t>Variety of church buildings and the things that happen in a church. Find out about vicars and bishops. Look at Sundays, seasons, and festivals.</w:t>
            </w:r>
          </w:p>
        </w:tc>
        <w:tc>
          <w:tcPr>
            <w:tcW w:w="2150" w:type="dxa"/>
          </w:tcPr>
          <w:p w14:paraId="14AED196" w14:textId="77777777" w:rsidR="005C281C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World Views </w:t>
            </w:r>
          </w:p>
          <w:p w14:paraId="27575A09" w14:textId="77777777" w:rsidR="005C281C" w:rsidRDefault="005C281C" w:rsidP="008F262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0AFA6B44" w14:textId="78FD4545" w:rsidR="005C281C" w:rsidRPr="007572F2" w:rsidRDefault="005C281C" w:rsidP="008F262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What do people celebrate and why? </w:t>
            </w:r>
          </w:p>
          <w:p w14:paraId="7437A90E" w14:textId="1419AE60" w:rsidR="005C281C" w:rsidRPr="001C6418" w:rsidRDefault="005C281C" w:rsidP="007C7107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1C6418">
              <w:rPr>
                <w:rFonts w:ascii="Segoe UI" w:eastAsia="Arial" w:hAnsi="Segoe UI" w:cs="Segoe UI"/>
                <w:sz w:val="16"/>
                <w:szCs w:val="16"/>
              </w:rPr>
              <w:t>Multi-religious and multi-secular perspective.</w:t>
            </w:r>
          </w:p>
        </w:tc>
        <w:tc>
          <w:tcPr>
            <w:tcW w:w="2268" w:type="dxa"/>
          </w:tcPr>
          <w:p w14:paraId="6F724884" w14:textId="77777777" w:rsidR="005C281C" w:rsidRDefault="005C281C" w:rsidP="001C641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World Views </w:t>
            </w:r>
          </w:p>
          <w:p w14:paraId="0DABA4B3" w14:textId="77777777" w:rsidR="005C281C" w:rsidRDefault="005C281C" w:rsidP="00D3624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6012B909" w14:textId="5D25C962" w:rsidR="005C281C" w:rsidRDefault="005C281C" w:rsidP="00D3624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D36244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Are all families the same?</w:t>
            </w:r>
          </w:p>
          <w:p w14:paraId="60157292" w14:textId="4254B793" w:rsidR="005C281C" w:rsidRDefault="005C281C" w:rsidP="00D3624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Worldview</w:t>
            </w:r>
          </w:p>
          <w:p w14:paraId="14F07EA6" w14:textId="69377128" w:rsidR="00613093" w:rsidRPr="00D36244" w:rsidRDefault="00613093" w:rsidP="00D3624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06711">
              <w:rPr>
                <w:rFonts w:ascii="Segoe UI" w:eastAsia="Arial" w:hAnsi="Segoe UI" w:cs="Segoe UI"/>
                <w:sz w:val="16"/>
                <w:szCs w:val="16"/>
              </w:rPr>
              <w:t>Each of these questions takes one of the themes form the Christian units and expands on them from a multi-religious and multi-secular perspective. These and the Christian units can and should be woven through continual provision</w:t>
            </w:r>
          </w:p>
          <w:p w14:paraId="23E33392" w14:textId="5AE678D9" w:rsidR="005C281C" w:rsidRPr="00F06711" w:rsidRDefault="005C281C" w:rsidP="00D3624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</w:tr>
      <w:tr w:rsidR="005C281C" w:rsidRPr="007572F2" w14:paraId="3DDAC54E" w14:textId="77777777" w:rsidTr="1D3475BC">
        <w:tc>
          <w:tcPr>
            <w:tcW w:w="1555" w:type="dxa"/>
            <w:shd w:val="clear" w:color="auto" w:fill="92EEC7"/>
          </w:tcPr>
          <w:p w14:paraId="762A217F" w14:textId="77777777" w:rsidR="005C281C" w:rsidRDefault="005C281C" w:rsidP="009A7F7B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 xml:space="preserve">Understanding Christianity </w:t>
            </w:r>
          </w:p>
          <w:p w14:paraId="01EB0811" w14:textId="3E576056" w:rsidR="005C281C" w:rsidRPr="007572F2" w:rsidRDefault="005C281C" w:rsidP="009A7F7B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</w:p>
        </w:tc>
        <w:tc>
          <w:tcPr>
            <w:tcW w:w="2126" w:type="dxa"/>
          </w:tcPr>
          <w:p w14:paraId="30A126D4" w14:textId="7F7401DC" w:rsidR="005C281C" w:rsidRPr="007572F2" w:rsidRDefault="005C281C" w:rsidP="007C7107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What makes every single person unique and precious? Incarnation (UF2)</w:t>
            </w:r>
          </w:p>
        </w:tc>
        <w:tc>
          <w:tcPr>
            <w:tcW w:w="2079" w:type="dxa"/>
          </w:tcPr>
          <w:p w14:paraId="315B64C4" w14:textId="5EDA9DBB" w:rsidR="005C281C" w:rsidRPr="007572F2" w:rsidRDefault="005C281C" w:rsidP="007C7107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How is the birthday of Jesus celebrated in Church and Society? Incarnation (UF2)</w:t>
            </w:r>
          </w:p>
        </w:tc>
        <w:tc>
          <w:tcPr>
            <w:tcW w:w="3992" w:type="dxa"/>
            <w:gridSpan w:val="2"/>
          </w:tcPr>
          <w:p w14:paraId="121D7FEE" w14:textId="5AE35903" w:rsidR="005C281C" w:rsidRPr="007572F2" w:rsidRDefault="005C281C" w:rsidP="007C7107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Why do Christians put a cross in an Easter Garden? Salvation (UF3)</w:t>
            </w:r>
          </w:p>
        </w:tc>
        <w:tc>
          <w:tcPr>
            <w:tcW w:w="4418" w:type="dxa"/>
            <w:gridSpan w:val="2"/>
            <w:vMerge w:val="restart"/>
            <w:shd w:val="clear" w:color="auto" w:fill="12B290"/>
          </w:tcPr>
          <w:p w14:paraId="49040E6C" w14:textId="77777777" w:rsidR="005C281C" w:rsidRDefault="005C281C" w:rsidP="007C710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  <w:p w14:paraId="6E4D9CE3" w14:textId="3383FBEE" w:rsidR="005C281C" w:rsidRPr="007572F2" w:rsidRDefault="005C281C" w:rsidP="007C7107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</w:tr>
      <w:tr w:rsidR="00615507" w:rsidRPr="007572F2" w14:paraId="6E45937C" w14:textId="77777777" w:rsidTr="1D3475BC">
        <w:tc>
          <w:tcPr>
            <w:tcW w:w="1555" w:type="dxa"/>
          </w:tcPr>
          <w:p w14:paraId="509BDBFB" w14:textId="77777777" w:rsidR="00615507" w:rsidRPr="007572F2" w:rsidRDefault="00615507" w:rsidP="009A7F7B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</w:p>
        </w:tc>
        <w:tc>
          <w:tcPr>
            <w:tcW w:w="8197" w:type="dxa"/>
            <w:gridSpan w:val="4"/>
          </w:tcPr>
          <w:p w14:paraId="00401B54" w14:textId="77777777" w:rsidR="00615507" w:rsidRPr="006426F0" w:rsidRDefault="00615507" w:rsidP="006426F0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6426F0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All three UC units for FS2 could be taught here instead of the scheme units. </w:t>
            </w:r>
          </w:p>
          <w:p w14:paraId="76E54F6E" w14:textId="77777777" w:rsidR="00615507" w:rsidRPr="007572F2" w:rsidRDefault="00615507" w:rsidP="007C7107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</w:p>
        </w:tc>
        <w:tc>
          <w:tcPr>
            <w:tcW w:w="4418" w:type="dxa"/>
            <w:gridSpan w:val="2"/>
            <w:vMerge/>
          </w:tcPr>
          <w:p w14:paraId="378208DC" w14:textId="77777777" w:rsidR="00615507" w:rsidRPr="007572F2" w:rsidRDefault="00615507" w:rsidP="009A7F7B">
            <w:pPr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</w:p>
        </w:tc>
      </w:tr>
      <w:tr w:rsidR="009F3141" w:rsidRPr="007572F2" w14:paraId="5D76C7C9" w14:textId="77777777" w:rsidTr="1D3475BC">
        <w:tc>
          <w:tcPr>
            <w:tcW w:w="1555" w:type="dxa"/>
            <w:shd w:val="clear" w:color="auto" w:fill="92EEC7"/>
          </w:tcPr>
          <w:p w14:paraId="181C7640" w14:textId="469BBEC7" w:rsidR="003F78BC" w:rsidRPr="007572F2" w:rsidRDefault="003F78BC" w:rsidP="00F51F91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Festivals</w:t>
            </w:r>
          </w:p>
        </w:tc>
        <w:tc>
          <w:tcPr>
            <w:tcW w:w="2126" w:type="dxa"/>
          </w:tcPr>
          <w:p w14:paraId="16F124E8" w14:textId="6BE14FB3" w:rsidR="003F78BC" w:rsidRPr="007572F2" w:rsidRDefault="003F78BC" w:rsidP="004F688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Harvest Festival</w:t>
            </w:r>
          </w:p>
        </w:tc>
        <w:tc>
          <w:tcPr>
            <w:tcW w:w="2079" w:type="dxa"/>
          </w:tcPr>
          <w:p w14:paraId="3C219FD7" w14:textId="3DBB7E11" w:rsidR="003F78BC" w:rsidRPr="007572F2" w:rsidRDefault="003F78BC" w:rsidP="004F688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Christmas Diwali Hanukkah</w:t>
            </w:r>
          </w:p>
        </w:tc>
        <w:tc>
          <w:tcPr>
            <w:tcW w:w="2032" w:type="dxa"/>
          </w:tcPr>
          <w:p w14:paraId="70FDC07D" w14:textId="5CE01C47" w:rsidR="003F78BC" w:rsidRPr="007572F2" w:rsidRDefault="003F78BC" w:rsidP="004F688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Chinese New Year Candlemas</w:t>
            </w:r>
          </w:p>
        </w:tc>
        <w:tc>
          <w:tcPr>
            <w:tcW w:w="1960" w:type="dxa"/>
          </w:tcPr>
          <w:p w14:paraId="51CE5CE4" w14:textId="1CA9C249" w:rsidR="003F78BC" w:rsidRPr="007572F2" w:rsidRDefault="003F78BC" w:rsidP="004F688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Palm Sunday Easter Passover</w:t>
            </w:r>
          </w:p>
        </w:tc>
        <w:tc>
          <w:tcPr>
            <w:tcW w:w="2150" w:type="dxa"/>
          </w:tcPr>
          <w:p w14:paraId="0C53C70B" w14:textId="378F32FA" w:rsidR="003F78BC" w:rsidRPr="007572F2" w:rsidRDefault="003F78BC" w:rsidP="004F6888">
            <w:pPr>
              <w:jc w:val="center"/>
              <w:rPr>
                <w:rFonts w:ascii="Segoe UI" w:hAnsi="Segoe UI" w:cs="Segoe UI"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Ascension</w:t>
            </w:r>
          </w:p>
          <w:p w14:paraId="74CE7CCD" w14:textId="0BA36D1A" w:rsidR="003F78BC" w:rsidRPr="007572F2" w:rsidRDefault="003F78BC" w:rsidP="004F688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Pentecost</w:t>
            </w:r>
          </w:p>
        </w:tc>
        <w:tc>
          <w:tcPr>
            <w:tcW w:w="2268" w:type="dxa"/>
          </w:tcPr>
          <w:p w14:paraId="3096CCD8" w14:textId="050797BD" w:rsidR="003F78BC" w:rsidRPr="007572F2" w:rsidRDefault="003F78BC" w:rsidP="004F6888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7572F2">
              <w:rPr>
                <w:rFonts w:ascii="Segoe UI" w:hAnsi="Segoe UI" w:cs="Segoe UI"/>
                <w:sz w:val="16"/>
                <w:szCs w:val="16"/>
              </w:rPr>
              <w:t>Trinity Sunday</w:t>
            </w:r>
          </w:p>
        </w:tc>
      </w:tr>
      <w:tr w:rsidR="00F659FF" w:rsidRPr="007572F2" w14:paraId="5C74C551" w14:textId="77777777" w:rsidTr="1D3475BC">
        <w:tc>
          <w:tcPr>
            <w:tcW w:w="14170" w:type="dxa"/>
            <w:gridSpan w:val="7"/>
            <w:shd w:val="clear" w:color="auto" w:fill="92EEC7"/>
          </w:tcPr>
          <w:p w14:paraId="5DDFF893" w14:textId="73D29CF0" w:rsidR="00F659FF" w:rsidRPr="007572F2" w:rsidRDefault="00F659FF" w:rsidP="00882D2C">
            <w:pPr>
              <w:jc w:val="center"/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lastRenderedPageBreak/>
              <w:t>K</w:t>
            </w:r>
            <w:r w:rsidR="00882D2C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 xml:space="preserve">ey </w:t>
            </w: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</w:t>
            </w:r>
            <w:r w:rsidR="00882D2C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 xml:space="preserve">tage </w:t>
            </w: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1</w:t>
            </w:r>
          </w:p>
        </w:tc>
      </w:tr>
      <w:tr w:rsidR="003F78BC" w:rsidRPr="007572F2" w14:paraId="17C9FC5B" w14:textId="77777777" w:rsidTr="1D3475BC">
        <w:tc>
          <w:tcPr>
            <w:tcW w:w="1555" w:type="dxa"/>
            <w:shd w:val="clear" w:color="auto" w:fill="92EEC7"/>
          </w:tcPr>
          <w:p w14:paraId="71C640EC" w14:textId="21AE7B40" w:rsidR="003F78BC" w:rsidRPr="007572F2" w:rsidRDefault="003F78BC" w:rsidP="35D87247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Buck</w:t>
            </w:r>
            <w:r w:rsidR="005B3100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</w:t>
            </w: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 xml:space="preserve"> Agreed Syllabus</w:t>
            </w:r>
          </w:p>
        </w:tc>
        <w:tc>
          <w:tcPr>
            <w:tcW w:w="12615" w:type="dxa"/>
            <w:gridSpan w:val="6"/>
          </w:tcPr>
          <w:p w14:paraId="578322B4" w14:textId="77777777" w:rsidR="006F1F5C" w:rsidRPr="006F1F5C" w:rsidRDefault="006F1F5C" w:rsidP="006F1F5C">
            <w:pPr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  <w:t>Over the course of KS1, pupils will explore:</w:t>
            </w:r>
          </w:p>
          <w:p w14:paraId="36EEB49C" w14:textId="77777777" w:rsidR="006F1F5C" w:rsidRDefault="006F1F5C" w:rsidP="006F1F5C">
            <w:pPr>
              <w:pStyle w:val="ListParagraph"/>
              <w:numPr>
                <w:ilvl w:val="0"/>
                <w:numId w:val="6"/>
              </w:numPr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Christianity plus one other Abrahamic religion in depth (the syllabus recommends Judaism)</w:t>
            </w:r>
          </w:p>
          <w:p w14:paraId="46259FA6" w14:textId="020C8FA1" w:rsidR="006F1F5C" w:rsidRPr="006F1F5C" w:rsidRDefault="006F1F5C" w:rsidP="006F1F5C">
            <w:pPr>
              <w:pStyle w:val="ListParagraph"/>
              <w:numPr>
                <w:ilvl w:val="0"/>
                <w:numId w:val="6"/>
              </w:numPr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With reference to one Dharmic tradition and non-religious perspectives (NB: not necessarily a specific non-religious</w:t>
            </w:r>
          </w:p>
          <w:p w14:paraId="69EA4A74" w14:textId="2C6A7B1F" w:rsidR="00905F09" w:rsidRPr="006F1F5C" w:rsidRDefault="006F1F5C" w:rsidP="006F1F5C">
            <w:pPr>
              <w:pStyle w:val="ListParagraph"/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worldview).</w:t>
            </w:r>
          </w:p>
        </w:tc>
      </w:tr>
      <w:tr w:rsidR="00730A31" w:rsidRPr="007572F2" w14:paraId="6D5C095A" w14:textId="202E7A6A" w:rsidTr="1D3475BC">
        <w:trPr>
          <w:trHeight w:val="3484"/>
        </w:trPr>
        <w:tc>
          <w:tcPr>
            <w:tcW w:w="1555" w:type="dxa"/>
            <w:shd w:val="clear" w:color="auto" w:fill="92EEC7"/>
          </w:tcPr>
          <w:p w14:paraId="14509057" w14:textId="49FA2232" w:rsidR="00730A31" w:rsidRPr="007572F2" w:rsidRDefault="00730A31" w:rsidP="00233C8C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2126" w:type="dxa"/>
            <w:shd w:val="clear" w:color="auto" w:fill="FFFFFF" w:themeFill="background1"/>
          </w:tcPr>
          <w:p w14:paraId="7BD6283C" w14:textId="7C3513CA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Belief and questions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W</w:t>
            </w: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orldviews</w:t>
            </w:r>
          </w:p>
          <w:p w14:paraId="0B12F839" w14:textId="77777777" w:rsidR="00730A31" w:rsidRDefault="00730A31" w:rsidP="00B00D2F">
            <w:pPr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6D20EB57" w14:textId="599382EF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  <w:t>Why do most Christians call God ‘creator’?</w:t>
            </w:r>
          </w:p>
          <w:p w14:paraId="4D776C84" w14:textId="3E4916BB" w:rsidR="00730A31" w:rsidRDefault="00730A31" w:rsidP="000A4C6A">
            <w:pPr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7A9CE1A3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22F14811" w14:textId="77777777" w:rsidR="00730A31" w:rsidRPr="001E7FBF" w:rsidRDefault="00730A31" w:rsidP="0064567F">
            <w:pPr>
              <w:jc w:val="center"/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  <w:t>Genesis 1 – 2, Psalms 8, 19 etc.</w:t>
            </w:r>
          </w:p>
          <w:p w14:paraId="689E56A5" w14:textId="77777777" w:rsidR="00730A31" w:rsidRPr="001E7FBF" w:rsidRDefault="00730A31" w:rsidP="0064567F">
            <w:pPr>
              <w:jc w:val="center"/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  <w:t>Link to care for creation.</w:t>
            </w:r>
          </w:p>
          <w:p w14:paraId="58FDA2B7" w14:textId="77777777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</w:p>
          <w:p w14:paraId="70E55B12" w14:textId="77777777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</w:p>
          <w:p w14:paraId="1FA0DDD0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</w:p>
          <w:p w14:paraId="71BE1625" w14:textId="40077E7E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2079" w:type="dxa"/>
          </w:tcPr>
          <w:p w14:paraId="17DC6031" w14:textId="45E7811A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Community and identify-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W</w:t>
            </w: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orldviews</w:t>
            </w:r>
          </w:p>
          <w:p w14:paraId="7BBD5F62" w14:textId="77777777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4EAB4C75" w14:textId="7C62F77D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  <w:t>What do most Christians celebrate together?</w:t>
            </w:r>
          </w:p>
          <w:p w14:paraId="1ADB2B32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</w:pPr>
          </w:p>
          <w:p w14:paraId="19381562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  <w:t>Focus on festivals such as Christmas and Easter, but also communion if appropriate</w:t>
            </w:r>
            <w:r w:rsidRPr="00A14F72"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  <w:t>.</w:t>
            </w:r>
          </w:p>
          <w:p w14:paraId="681558B5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</w:pPr>
          </w:p>
          <w:p w14:paraId="246480A8" w14:textId="1EBB271D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</w:pPr>
          </w:p>
        </w:tc>
        <w:tc>
          <w:tcPr>
            <w:tcW w:w="2032" w:type="dxa"/>
            <w:shd w:val="clear" w:color="auto" w:fill="FFFFFF" w:themeFill="background1"/>
          </w:tcPr>
          <w:p w14:paraId="2DFAD5EC" w14:textId="47197255" w:rsidR="00730A31" w:rsidRDefault="00730A31" w:rsidP="00B00D2F">
            <w:pPr>
              <w:pStyle w:val="Default"/>
              <w:jc w:val="center"/>
              <w:rPr>
                <w:rFonts w:ascii="Segoe UI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Reality and truth -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W</w:t>
            </w: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orldviews</w:t>
            </w:r>
          </w:p>
          <w:p w14:paraId="551B8DD0" w14:textId="77777777" w:rsidR="00730A31" w:rsidRDefault="00730A31" w:rsidP="0064567F">
            <w:pPr>
              <w:pStyle w:val="Default"/>
              <w:jc w:val="center"/>
              <w:rPr>
                <w:rFonts w:ascii="Segoe UI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70E0BC62" w14:textId="71C95DAC" w:rsidR="00730A31" w:rsidRPr="00A14F72" w:rsidRDefault="00730A31" w:rsidP="0064567F">
            <w:pPr>
              <w:pStyle w:val="Default"/>
              <w:jc w:val="center"/>
              <w:rPr>
                <w:rFonts w:ascii="Segoe UI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hAnsi="Segoe UI" w:cs="Segoe UI"/>
                <w:b/>
                <w:bCs/>
                <w:color w:val="000000" w:themeColor="text1"/>
                <w:sz w:val="16"/>
                <w:szCs w:val="16"/>
              </w:rPr>
              <w:t>What questions do the parables of Jesus and/or stories in the Bible make us want to ask?</w:t>
            </w:r>
          </w:p>
          <w:p w14:paraId="392059C5" w14:textId="51C3139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hAnsi="Segoe UI" w:cs="Segoe UI"/>
                <w:i/>
                <w:iCs/>
                <w:color w:val="000000" w:themeColor="text1"/>
                <w:sz w:val="16"/>
                <w:szCs w:val="16"/>
              </w:rPr>
              <w:t>This becomes an introduction to questions about truth, reasoning and meaning. It will allow pupils to</w:t>
            </w:r>
          </w:p>
          <w:p w14:paraId="3EA86035" w14:textId="6803DE0A" w:rsidR="00730A31" w:rsidRPr="00421A3A" w:rsidRDefault="00730A31" w:rsidP="00720721">
            <w:pPr>
              <w:pStyle w:val="Default"/>
              <w:jc w:val="center"/>
              <w:rPr>
                <w:rFonts w:ascii="Segoe UI" w:hAnsi="Segoe UI" w:cs="Segoe UI"/>
                <w:i/>
                <w:i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hAnsi="Segoe UI" w:cs="Segoe UI"/>
                <w:i/>
                <w:iCs/>
                <w:color w:val="000000" w:themeColor="text1"/>
                <w:sz w:val="16"/>
                <w:szCs w:val="16"/>
              </w:rPr>
              <w:t>wonder and realise that different opinions are acceptable.</w:t>
            </w:r>
          </w:p>
        </w:tc>
        <w:tc>
          <w:tcPr>
            <w:tcW w:w="1960" w:type="dxa"/>
          </w:tcPr>
          <w:p w14:paraId="3FCC649E" w14:textId="46FE78A2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Community and identify-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W</w:t>
            </w: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orldviews</w:t>
            </w:r>
          </w:p>
          <w:p w14:paraId="7AE7B086" w14:textId="77777777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6A7439E2" w14:textId="2B66C8CD" w:rsidR="00730A31" w:rsidRPr="00A14F72" w:rsidRDefault="00730A31" w:rsidP="00B41ACD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  <w:t>Why does Easter matter to Christians?</w:t>
            </w:r>
          </w:p>
          <w:p w14:paraId="1B99942A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4C4CF063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  <w:t>Focus on festivals such as Christmas and Easter, but also communion if appropriate.</w:t>
            </w:r>
          </w:p>
          <w:p w14:paraId="5440055B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</w:pPr>
          </w:p>
          <w:p w14:paraId="5C7FAD6A" w14:textId="4A393672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150" w:type="dxa"/>
            <w:shd w:val="clear" w:color="auto" w:fill="FFFFFF" w:themeFill="background1"/>
          </w:tcPr>
          <w:p w14:paraId="3CCFDE34" w14:textId="0B9ED67F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Community and Identity </w:t>
            </w:r>
            <w:r w:rsidR="00B00D2F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–</w:t>
            </w:r>
            <w:r w:rsidR="00B00D2F"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="00B00D2F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Jewish</w:t>
            </w:r>
            <w:r w:rsidR="001A1539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 xml:space="preserve"> </w:t>
            </w:r>
            <w:r w:rsidRPr="00A14F72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Worldview</w:t>
            </w:r>
          </w:p>
          <w:p w14:paraId="6102B689" w14:textId="77777777" w:rsidR="00730A31" w:rsidRDefault="00730A31" w:rsidP="00B00D2F">
            <w:pPr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0ACEE2B7" w14:textId="1D1C47FF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  <w:t>How and why is Shabbat important to some Jewish people in Britain?</w:t>
            </w:r>
          </w:p>
          <w:p w14:paraId="482E7D7E" w14:textId="36A33293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  <w:t>Shabbat laws and rituals and the ways that it separates them from but unites them. Link to God as Creator and day of rest</w:t>
            </w:r>
          </w:p>
          <w:p w14:paraId="6B00262F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292CA562" w14:textId="6F0FDA2E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5535DF35" w14:textId="77777777" w:rsidR="00730A31" w:rsidRPr="0064567F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</w:pPr>
            <w:r w:rsidRPr="0064567F">
              <w:rPr>
                <w:rFonts w:ascii="Segoe UI" w:eastAsia="Arial" w:hAnsi="Segoe UI" w:cs="Segoe UI"/>
                <w:b/>
                <w:bCs/>
                <w:i/>
                <w:iCs/>
                <w:color w:val="000000" w:themeColor="text1"/>
                <w:sz w:val="16"/>
                <w:szCs w:val="16"/>
              </w:rPr>
              <w:t>Reality and Truth-Worldviews</w:t>
            </w:r>
          </w:p>
          <w:p w14:paraId="4F8FC55E" w14:textId="77777777" w:rsidR="00730A31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38C47AEE" w14:textId="1864013A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  <w:t>How do people know how to behave?</w:t>
            </w:r>
          </w:p>
          <w:p w14:paraId="5E009FEC" w14:textId="77777777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</w:p>
          <w:p w14:paraId="7B68C07D" w14:textId="64ACCE81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</w:pPr>
            <w:r w:rsidRPr="00A14F72">
              <w:rPr>
                <w:rFonts w:ascii="Segoe UI" w:eastAsia="Arial" w:hAnsi="Segoe UI" w:cs="Segoe UI"/>
                <w:i/>
                <w:iCs/>
                <w:color w:val="000000" w:themeColor="text1"/>
                <w:sz w:val="16"/>
                <w:szCs w:val="16"/>
              </w:rPr>
              <w:t>Focus on 10 commandments and Jewish food laws; also look at different days of rest in different religions. Introduce the Golden Rule.</w:t>
            </w:r>
          </w:p>
          <w:p w14:paraId="30D16D54" w14:textId="1E6509C4" w:rsidR="00730A31" w:rsidRPr="00A14F72" w:rsidRDefault="00730A31" w:rsidP="0064567F">
            <w:pPr>
              <w:jc w:val="center"/>
              <w:rPr>
                <w:rFonts w:ascii="Segoe UI" w:eastAsia="Arial" w:hAnsi="Segoe UI" w:cs="Segoe UI"/>
                <w:color w:val="000000" w:themeColor="text1"/>
                <w:sz w:val="16"/>
                <w:szCs w:val="16"/>
              </w:rPr>
            </w:pPr>
          </w:p>
        </w:tc>
      </w:tr>
      <w:tr w:rsidR="009F3141" w:rsidRPr="007572F2" w14:paraId="53CD74EE" w14:textId="77777777" w:rsidTr="1D3475BC">
        <w:tc>
          <w:tcPr>
            <w:tcW w:w="1555" w:type="dxa"/>
            <w:shd w:val="clear" w:color="auto" w:fill="92EEC7"/>
          </w:tcPr>
          <w:p w14:paraId="72FDE874" w14:textId="2D1CFE95" w:rsidR="003F78BC" w:rsidRPr="007572F2" w:rsidRDefault="003F78BC" w:rsidP="00233C8C">
            <w:pPr>
              <w:pStyle w:val="Default"/>
              <w:rPr>
                <w:rFonts w:ascii="Segoe UI" w:hAnsi="Segoe UI" w:cs="Segoe UI"/>
                <w:sz w:val="18"/>
                <w:szCs w:val="18"/>
              </w:rPr>
            </w:pPr>
            <w:r w:rsidRPr="007572F2">
              <w:rPr>
                <w:rFonts w:ascii="Segoe UI" w:hAnsi="Segoe UI" w:cs="Segoe UI"/>
                <w:b/>
                <w:bCs/>
                <w:sz w:val="18"/>
                <w:szCs w:val="18"/>
              </w:rPr>
              <w:t>Bucks Syllabus enquiries</w:t>
            </w:r>
          </w:p>
        </w:tc>
        <w:tc>
          <w:tcPr>
            <w:tcW w:w="2126" w:type="dxa"/>
          </w:tcPr>
          <w:p w14:paraId="11CBA267" w14:textId="36F467F0" w:rsidR="003F78BC" w:rsidRPr="001E7FBF" w:rsidRDefault="003F78BC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Q7, Q6</w:t>
            </w:r>
          </w:p>
        </w:tc>
        <w:tc>
          <w:tcPr>
            <w:tcW w:w="2079" w:type="dxa"/>
          </w:tcPr>
          <w:p w14:paraId="567634D0" w14:textId="4D41071C" w:rsidR="003F78BC" w:rsidRPr="001E7FBF" w:rsidRDefault="003F78BC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hAnsi="Segoe UI" w:cs="Segoe UI"/>
                <w:b/>
                <w:bCs/>
                <w:sz w:val="16"/>
                <w:szCs w:val="16"/>
              </w:rPr>
              <w:t>Q8, Q6, Q5, Q2</w:t>
            </w:r>
          </w:p>
          <w:p w14:paraId="4C22116C" w14:textId="77777777" w:rsidR="003F78BC" w:rsidRPr="001E7FBF" w:rsidRDefault="003F78BC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032" w:type="dxa"/>
          </w:tcPr>
          <w:p w14:paraId="52034B6D" w14:textId="76ADF83B" w:rsidR="003F78BC" w:rsidRPr="001E7FBF" w:rsidRDefault="003F78BC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Q6, Q1</w:t>
            </w:r>
          </w:p>
        </w:tc>
        <w:tc>
          <w:tcPr>
            <w:tcW w:w="1960" w:type="dxa"/>
          </w:tcPr>
          <w:p w14:paraId="2E58F7FA" w14:textId="52BAA71F" w:rsidR="003F78BC" w:rsidRPr="001E7FBF" w:rsidRDefault="003F78BC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hAnsi="Segoe UI" w:cs="Segoe UI"/>
                <w:b/>
                <w:bCs/>
                <w:sz w:val="16"/>
                <w:szCs w:val="16"/>
              </w:rPr>
              <w:t>Q8, Q6, Q5, Q2</w:t>
            </w:r>
          </w:p>
          <w:p w14:paraId="637183B7" w14:textId="77777777" w:rsidR="003F78BC" w:rsidRPr="001E7FBF" w:rsidRDefault="003F78BC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150" w:type="dxa"/>
          </w:tcPr>
          <w:p w14:paraId="26FDA616" w14:textId="5DAA23F5" w:rsidR="003F78BC" w:rsidRPr="001E7FBF" w:rsidRDefault="003F78BC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hAnsi="Segoe UI" w:cs="Segoe UI"/>
                <w:b/>
                <w:bCs/>
                <w:sz w:val="16"/>
                <w:szCs w:val="16"/>
              </w:rPr>
              <w:t>Q8, Q2, Q5</w:t>
            </w:r>
          </w:p>
          <w:p w14:paraId="14D6EBA2" w14:textId="77777777" w:rsidR="003F78BC" w:rsidRPr="001E7FBF" w:rsidRDefault="003F78BC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141A6BC3" w14:textId="00F6DED3" w:rsidR="005836C7" w:rsidRPr="001E7FBF" w:rsidRDefault="003F78BC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hAnsi="Segoe UI" w:cs="Segoe UI"/>
                <w:b/>
                <w:bCs/>
                <w:sz w:val="16"/>
                <w:szCs w:val="16"/>
              </w:rPr>
              <w:t>Q8</w:t>
            </w:r>
            <w:r w:rsidR="001E7FBF">
              <w:rPr>
                <w:rFonts w:ascii="Segoe UI" w:hAnsi="Segoe UI" w:cs="Segoe UI"/>
                <w:b/>
                <w:bCs/>
                <w:sz w:val="16"/>
                <w:szCs w:val="16"/>
              </w:rPr>
              <w:t xml:space="preserve">, </w:t>
            </w:r>
            <w:r w:rsidR="005836C7"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Q1, Q2, Q3</w:t>
            </w:r>
          </w:p>
        </w:tc>
      </w:tr>
      <w:tr w:rsidR="00730A31" w:rsidRPr="007572F2" w14:paraId="610431DE" w14:textId="111F15D4" w:rsidTr="00484CA5">
        <w:trPr>
          <w:trHeight w:val="2728"/>
        </w:trPr>
        <w:tc>
          <w:tcPr>
            <w:tcW w:w="1555" w:type="dxa"/>
            <w:shd w:val="clear" w:color="auto" w:fill="92EEC7"/>
          </w:tcPr>
          <w:p w14:paraId="7EDFB9BA" w14:textId="3E59FA35" w:rsidR="00730A31" w:rsidRPr="007572F2" w:rsidRDefault="00730A31" w:rsidP="00233C8C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Year 2</w:t>
            </w:r>
          </w:p>
        </w:tc>
        <w:tc>
          <w:tcPr>
            <w:tcW w:w="2126" w:type="dxa"/>
          </w:tcPr>
          <w:p w14:paraId="564718BA" w14:textId="35DD6B12" w:rsidR="739BC6F0" w:rsidRPr="00484CA5" w:rsidRDefault="739BC6F0" w:rsidP="00484CA5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Belief and questions- Christian Worldviews</w:t>
            </w:r>
          </w:p>
          <w:p w14:paraId="14D9F08A" w14:textId="53F1C845" w:rsidR="739BC6F0" w:rsidRPr="00484CA5" w:rsidRDefault="739BC6F0" w:rsidP="739BC6F0">
            <w:pP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</w:p>
          <w:p w14:paraId="0D390102" w14:textId="708E0C57" w:rsidR="739BC6F0" w:rsidRPr="00484CA5" w:rsidRDefault="739BC6F0" w:rsidP="739BC6F0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do Christians find out what God is like?</w:t>
            </w:r>
          </w:p>
          <w:p w14:paraId="6899FBC7" w14:textId="47E1D0D2" w:rsidR="739BC6F0" w:rsidRPr="00484CA5" w:rsidRDefault="739BC6F0" w:rsidP="739BC6F0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16314BB3" w14:textId="0D7A5065" w:rsidR="00720721" w:rsidRPr="00484CA5" w:rsidRDefault="739BC6F0" w:rsidP="00484CA5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Explore the character and attributes of God and Jesus as revealed through the Bible, both Old and New testaments, God as Father, Son and Spirit.</w:t>
            </w:r>
          </w:p>
        </w:tc>
        <w:tc>
          <w:tcPr>
            <w:tcW w:w="2079" w:type="dxa"/>
          </w:tcPr>
          <w:p w14:paraId="3CB23223" w14:textId="77777777" w:rsidR="007142F3" w:rsidRDefault="007142F3" w:rsidP="007142F3">
            <w:pPr>
              <w:pStyle w:val="Default"/>
              <w:jc w:val="center"/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484CA5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Community &amp; Identity - Christian Worldviews</w:t>
            </w:r>
          </w:p>
          <w:p w14:paraId="1D6349DF" w14:textId="77777777" w:rsidR="00484CA5" w:rsidRPr="00484CA5" w:rsidRDefault="00484CA5" w:rsidP="007142F3">
            <w:pPr>
              <w:pStyle w:val="Default"/>
              <w:jc w:val="center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</w:p>
          <w:p w14:paraId="4E2C6ED7" w14:textId="77777777" w:rsidR="007142F3" w:rsidRPr="00484CA5" w:rsidRDefault="007142F3" w:rsidP="007142F3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Why do many Christians </w:t>
            </w:r>
            <w:proofErr w:type="gramStart"/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meet together</w:t>
            </w:r>
            <w:proofErr w:type="gramEnd"/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regularly and what do they do?</w:t>
            </w:r>
          </w:p>
          <w:p w14:paraId="19A50DA4" w14:textId="0515BB78" w:rsidR="007142F3" w:rsidRPr="00484CA5" w:rsidRDefault="007142F3" w:rsidP="007142F3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Focus on weekly worship and the work of the church community – teaching, prayer and service, weekly church services.</w:t>
            </w:r>
          </w:p>
          <w:p w14:paraId="3C5FF7C0" w14:textId="77777777" w:rsidR="00484CA5" w:rsidRDefault="00484CA5" w:rsidP="00484CA5">
            <w:pPr>
              <w:spacing w:after="160" w:line="257" w:lineRule="auto"/>
              <w:rPr>
                <w:rFonts w:ascii="Calibri" w:eastAsia="Calibri" w:hAnsi="Calibri" w:cs="Calibri"/>
                <w:sz w:val="16"/>
                <w:szCs w:val="16"/>
                <w:u w:val="single"/>
              </w:rPr>
            </w:pPr>
          </w:p>
          <w:p w14:paraId="4CEBA53E" w14:textId="51621F84" w:rsidR="739BC6F0" w:rsidRPr="00484CA5" w:rsidRDefault="739BC6F0" w:rsidP="00484CA5">
            <w:pPr>
              <w:spacing w:after="160" w:line="257" w:lineRule="auto"/>
              <w:rPr>
                <w:rFonts w:ascii="Calibri" w:eastAsia="Calibri" w:hAnsi="Calibri" w:cs="Calibri"/>
                <w:sz w:val="16"/>
                <w:szCs w:val="16"/>
                <w:u w:val="single"/>
              </w:rPr>
            </w:pPr>
            <w:r w:rsidRPr="00484CA5">
              <w:rPr>
                <w:rFonts w:ascii="Calibri" w:eastAsia="Calibri" w:hAnsi="Calibri" w:cs="Calibri"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2032" w:type="dxa"/>
          </w:tcPr>
          <w:p w14:paraId="45D9D2CD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Belief and question – Jewish Worldviews</w:t>
            </w:r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5078CD7A" w14:textId="77777777" w:rsidR="001E3335" w:rsidRPr="00484CA5" w:rsidRDefault="001E3335" w:rsidP="001E3335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56F9457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does Torah mean for Jewish people?</w:t>
            </w:r>
          </w:p>
          <w:p w14:paraId="649AB155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sz w:val="16"/>
                <w:szCs w:val="16"/>
              </w:rPr>
              <w:t>Look at scroll, understand what is in there, rules and stories, history of the Jewish people. In Hebrew, sacred language for prayers</w:t>
            </w:r>
          </w:p>
          <w:p w14:paraId="2DAB42A5" w14:textId="32CF6716" w:rsidR="00730A31" w:rsidRPr="00484CA5" w:rsidRDefault="00730A31" w:rsidP="001E3335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1960" w:type="dxa"/>
          </w:tcPr>
          <w:p w14:paraId="7ED0892F" w14:textId="77777777" w:rsidR="007142F3" w:rsidRPr="00484CA5" w:rsidRDefault="007142F3" w:rsidP="007142F3">
            <w:pPr>
              <w:spacing w:after="160" w:line="257" w:lineRule="auto"/>
              <w:jc w:val="center"/>
              <w:rPr>
                <w:rFonts w:ascii="Segoe UI" w:eastAsia="Calibri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Calibri" w:hAnsi="Segoe UI" w:cs="Segoe UI"/>
                <w:b/>
                <w:bCs/>
                <w:i/>
                <w:iCs/>
                <w:sz w:val="16"/>
                <w:szCs w:val="16"/>
              </w:rPr>
              <w:t>Reality and Truth - Worldviews</w:t>
            </w:r>
            <w:r w:rsidRPr="00484CA5">
              <w:rPr>
                <w:rFonts w:ascii="Segoe UI" w:eastAsia="Calibri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613363AC" w14:textId="2AF348D4" w:rsidR="007142F3" w:rsidRPr="00484CA5" w:rsidRDefault="007142F3" w:rsidP="00484CA5">
            <w:pPr>
              <w:spacing w:after="160" w:line="257" w:lineRule="auto"/>
              <w:jc w:val="center"/>
              <w:rPr>
                <w:rFonts w:ascii="Segoe UI" w:eastAsia="Calibri" w:hAnsi="Segoe UI" w:cs="Segoe UI"/>
                <w:sz w:val="16"/>
                <w:szCs w:val="16"/>
              </w:rPr>
            </w:pPr>
            <w:r w:rsidRPr="00484CA5">
              <w:rPr>
                <w:rFonts w:ascii="Segoe UI" w:eastAsia="Calibri" w:hAnsi="Segoe UI" w:cs="Segoe UI"/>
                <w:b/>
                <w:bCs/>
                <w:sz w:val="16"/>
                <w:szCs w:val="16"/>
              </w:rPr>
              <w:t>What are the best reasons for following a leader?</w:t>
            </w:r>
            <w:r w:rsidR="00484CA5">
              <w:rPr>
                <w:rFonts w:ascii="Segoe UI" w:eastAsia="Calibri" w:hAnsi="Segoe UI" w:cs="Segoe UI"/>
                <w:sz w:val="16"/>
                <w:szCs w:val="16"/>
              </w:rPr>
              <w:t xml:space="preserve"> </w:t>
            </w:r>
            <w:r w:rsidRPr="00484CA5">
              <w:rPr>
                <w:rFonts w:ascii="Segoe UI" w:eastAsia="Calibri" w:hAnsi="Segoe UI" w:cs="Segoe UI"/>
                <w:sz w:val="16"/>
                <w:szCs w:val="16"/>
              </w:rPr>
              <w:t xml:space="preserve">Focus on authority of text, person and place, testing whether ideas make sense and testing their reliability. </w:t>
            </w:r>
          </w:p>
          <w:p w14:paraId="1E287C8D" w14:textId="2388E8F7" w:rsidR="00730A31" w:rsidRPr="00484CA5" w:rsidRDefault="00730A31" w:rsidP="739BC6F0">
            <w:pPr>
              <w:pStyle w:val="Default"/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</w:p>
        </w:tc>
        <w:tc>
          <w:tcPr>
            <w:tcW w:w="2150" w:type="dxa"/>
          </w:tcPr>
          <w:p w14:paraId="67C4E2D6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Reality and Truth – Christian Worldviews</w:t>
            </w:r>
          </w:p>
          <w:p w14:paraId="073F1B3D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1B04B16E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do Christians decide what is right?</w:t>
            </w:r>
          </w:p>
          <w:p w14:paraId="1E177A44" w14:textId="77777777" w:rsidR="001E3335" w:rsidRPr="00484CA5" w:rsidRDefault="001E3335" w:rsidP="001E3335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sz w:val="16"/>
                <w:szCs w:val="16"/>
              </w:rPr>
              <w:t>Explore the role of conscience, leaders and teachers in interpretation Focus on authority of text, person and place, testing whether ideas make sense.</w:t>
            </w:r>
          </w:p>
          <w:p w14:paraId="123EE113" w14:textId="5494D684" w:rsidR="00730A31" w:rsidRPr="00484CA5" w:rsidRDefault="00730A31" w:rsidP="739BC6F0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2FB11391" w14:textId="7CC4EE36" w:rsidR="00730A31" w:rsidRPr="00484CA5" w:rsidRDefault="00730A31" w:rsidP="739BC6F0">
            <w:pPr>
              <w:pStyle w:val="Default"/>
              <w:jc w:val="center"/>
              <w:rPr>
                <w:rFonts w:ascii="Segoe UI" w:hAnsi="Segoe UI" w:cs="Segoe UI"/>
                <w:i/>
                <w:iCs/>
                <w:sz w:val="16"/>
                <w:szCs w:val="16"/>
              </w:rPr>
            </w:pPr>
            <w:r w:rsidRPr="00484CA5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 xml:space="preserve">Community &amp; Identity </w:t>
            </w:r>
            <w:r w:rsidR="00AA0074" w:rsidRPr="00484CA5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–</w:t>
            </w:r>
            <w:r w:rsidRPr="00484CA5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 xml:space="preserve"> </w:t>
            </w:r>
            <w:r w:rsidR="00AA0074" w:rsidRPr="00484CA5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 xml:space="preserve">Jewish </w:t>
            </w:r>
            <w:r w:rsidRPr="00484CA5">
              <w:rPr>
                <w:rFonts w:ascii="Segoe UI" w:hAnsi="Segoe UI" w:cs="Segoe UI"/>
                <w:b/>
                <w:bCs/>
                <w:i/>
                <w:iCs/>
                <w:sz w:val="16"/>
                <w:szCs w:val="16"/>
              </w:rPr>
              <w:t>Worldviews</w:t>
            </w:r>
          </w:p>
          <w:p w14:paraId="52649861" w14:textId="77777777" w:rsidR="00730A31" w:rsidRPr="00484CA5" w:rsidRDefault="00730A31" w:rsidP="739BC6F0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0F0CDCF" w14:textId="1723C5B6" w:rsidR="00730A31" w:rsidRPr="00484CA5" w:rsidRDefault="00730A31" w:rsidP="739BC6F0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In what ways is the synagogue important to Jewish people?</w:t>
            </w:r>
          </w:p>
          <w:p w14:paraId="577C5E51" w14:textId="77777777" w:rsidR="00730A31" w:rsidRPr="00484CA5" w:rsidRDefault="00730A31" w:rsidP="739BC6F0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484CA5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Central place of community to come together for learning, fellowship, prayer, and service. Place to store Torah.</w:t>
            </w:r>
          </w:p>
          <w:p w14:paraId="1481D69E" w14:textId="77777777" w:rsidR="00730A31" w:rsidRPr="00484CA5" w:rsidRDefault="00730A31" w:rsidP="739BC6F0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</w:p>
          <w:p w14:paraId="114D640E" w14:textId="22A40983" w:rsidR="00730A31" w:rsidRPr="00484CA5" w:rsidRDefault="00730A31" w:rsidP="739BC6F0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9F3141" w:rsidRPr="007572F2" w14:paraId="1F3A3BD5" w14:textId="77777777" w:rsidTr="1D3475BC">
        <w:tc>
          <w:tcPr>
            <w:tcW w:w="1555" w:type="dxa"/>
            <w:shd w:val="clear" w:color="auto" w:fill="92EEC7"/>
          </w:tcPr>
          <w:p w14:paraId="195BD6FE" w14:textId="129C615A" w:rsidR="004E4845" w:rsidRPr="007572F2" w:rsidRDefault="004E4845" w:rsidP="004E4845">
            <w:pPr>
              <w:pStyle w:val="Default"/>
              <w:rPr>
                <w:rFonts w:ascii="Segoe UI" w:hAnsi="Segoe UI" w:cs="Segoe UI"/>
                <w:sz w:val="18"/>
                <w:szCs w:val="18"/>
              </w:rPr>
            </w:pPr>
            <w:r w:rsidRPr="007572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Bucks Syllabus enquiries </w:t>
            </w:r>
          </w:p>
        </w:tc>
        <w:tc>
          <w:tcPr>
            <w:tcW w:w="2126" w:type="dxa"/>
          </w:tcPr>
          <w:p w14:paraId="1D4B2D87" w14:textId="77777777" w:rsidR="739BC6F0" w:rsidRDefault="739BC6F0" w:rsidP="739BC6F0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739BC6F0">
              <w:rPr>
                <w:rFonts w:ascii="Segoe UI" w:hAnsi="Segoe UI" w:cs="Segoe UI"/>
                <w:b/>
                <w:bCs/>
                <w:sz w:val="16"/>
                <w:szCs w:val="16"/>
              </w:rPr>
              <w:t>Q8, Q6, Q5, Q2</w:t>
            </w:r>
          </w:p>
          <w:p w14:paraId="2466EC2F" w14:textId="77777777" w:rsidR="739BC6F0" w:rsidRDefault="739BC6F0" w:rsidP="739BC6F0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079" w:type="dxa"/>
          </w:tcPr>
          <w:p w14:paraId="32D99ACF" w14:textId="286EA7E6" w:rsidR="739BC6F0" w:rsidRDefault="739BC6F0" w:rsidP="739BC6F0">
            <w:pPr>
              <w:spacing w:after="160" w:line="257" w:lineRule="auto"/>
              <w:jc w:val="center"/>
              <w:rPr>
                <w:rFonts w:ascii="Calibri" w:eastAsia="Calibri" w:hAnsi="Calibri" w:cs="Calibri"/>
                <w:u w:val="single"/>
              </w:rPr>
            </w:pPr>
            <w:r w:rsidRPr="739BC6F0">
              <w:rPr>
                <w:rFonts w:ascii="Calibri" w:eastAsia="Calibri" w:hAnsi="Calibri" w:cs="Calibri"/>
                <w:b/>
                <w:bCs/>
                <w:u w:val="single"/>
              </w:rPr>
              <w:t>Q3</w:t>
            </w:r>
          </w:p>
        </w:tc>
        <w:tc>
          <w:tcPr>
            <w:tcW w:w="2032" w:type="dxa"/>
          </w:tcPr>
          <w:p w14:paraId="7BF5E80E" w14:textId="514B8C7B" w:rsidR="004E4845" w:rsidRPr="001E7FBF" w:rsidRDefault="001E3335" w:rsidP="00515792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Q2</w:t>
            </w:r>
          </w:p>
        </w:tc>
        <w:tc>
          <w:tcPr>
            <w:tcW w:w="1960" w:type="dxa"/>
          </w:tcPr>
          <w:p w14:paraId="23D44A4A" w14:textId="78EDE58E" w:rsidR="004E4845" w:rsidRPr="001E7FBF" w:rsidRDefault="00B81299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Q8, Q2, Q3, Q4</w:t>
            </w:r>
          </w:p>
        </w:tc>
        <w:tc>
          <w:tcPr>
            <w:tcW w:w="2150" w:type="dxa"/>
          </w:tcPr>
          <w:p w14:paraId="2232AD43" w14:textId="4C115DE2" w:rsidR="004E4845" w:rsidRPr="001E7FBF" w:rsidRDefault="005437A7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Q6, Q2, Q5</w:t>
            </w:r>
          </w:p>
        </w:tc>
        <w:tc>
          <w:tcPr>
            <w:tcW w:w="2268" w:type="dxa"/>
          </w:tcPr>
          <w:p w14:paraId="7D1524E3" w14:textId="52EFE29D" w:rsidR="00CE15A8" w:rsidRPr="001E7FBF" w:rsidRDefault="00CE15A8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hAnsi="Segoe UI" w:cs="Segoe UI"/>
                <w:b/>
                <w:bCs/>
                <w:sz w:val="16"/>
                <w:szCs w:val="16"/>
              </w:rPr>
              <w:t>Q5, Q4, Q3</w:t>
            </w:r>
          </w:p>
          <w:p w14:paraId="0D2D958C" w14:textId="77777777" w:rsidR="004E4845" w:rsidRPr="001E7FBF" w:rsidRDefault="004E4845" w:rsidP="00515792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</w:tr>
      <w:tr w:rsidR="00F659FF" w:rsidRPr="007572F2" w14:paraId="149EEA92" w14:textId="77777777" w:rsidTr="1D3475BC">
        <w:tc>
          <w:tcPr>
            <w:tcW w:w="14170" w:type="dxa"/>
            <w:gridSpan w:val="7"/>
            <w:shd w:val="clear" w:color="auto" w:fill="12B290"/>
          </w:tcPr>
          <w:p w14:paraId="1750DF9B" w14:textId="77777777" w:rsidR="00F659FF" w:rsidRDefault="00F659FF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</w:p>
        </w:tc>
      </w:tr>
      <w:tr w:rsidR="00F659FF" w:rsidRPr="007572F2" w14:paraId="7AAE52BB" w14:textId="77777777" w:rsidTr="1D3475BC">
        <w:tc>
          <w:tcPr>
            <w:tcW w:w="14170" w:type="dxa"/>
            <w:gridSpan w:val="7"/>
            <w:shd w:val="clear" w:color="auto" w:fill="92EEC7"/>
          </w:tcPr>
          <w:p w14:paraId="3FB0BF79" w14:textId="4077E5C8" w:rsidR="00F659FF" w:rsidRPr="001E7FBF" w:rsidRDefault="00F659FF" w:rsidP="00515792">
            <w:pPr>
              <w:pStyle w:val="Default"/>
              <w:jc w:val="center"/>
              <w:rPr>
                <w:rFonts w:ascii="Segoe UI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Lower K</w:t>
            </w:r>
            <w:r w:rsidR="006A7476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ey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S</w:t>
            </w:r>
            <w:r w:rsidR="006A7476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tage </w:t>
            </w: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2</w:t>
            </w:r>
          </w:p>
        </w:tc>
      </w:tr>
      <w:tr w:rsidR="00DA5AEA" w:rsidRPr="007572F2" w14:paraId="3DC136A9" w14:textId="77777777" w:rsidTr="1D3475BC">
        <w:tc>
          <w:tcPr>
            <w:tcW w:w="1555" w:type="dxa"/>
            <w:shd w:val="clear" w:color="auto" w:fill="92EEC7"/>
          </w:tcPr>
          <w:p w14:paraId="0744BD6E" w14:textId="14D88031" w:rsidR="00DA5AEA" w:rsidRPr="007572F2" w:rsidRDefault="00DA5AEA" w:rsidP="00DA5AEA">
            <w:pPr>
              <w:pStyle w:val="Default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Buck</w:t>
            </w:r>
            <w:r w:rsidR="005B3100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</w:t>
            </w: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 xml:space="preserve"> Agreed Syllabus</w:t>
            </w:r>
          </w:p>
        </w:tc>
        <w:tc>
          <w:tcPr>
            <w:tcW w:w="12615" w:type="dxa"/>
            <w:gridSpan w:val="6"/>
          </w:tcPr>
          <w:p w14:paraId="0DAB5F55" w14:textId="77777777" w:rsidR="006F1F5C" w:rsidRPr="006F1F5C" w:rsidRDefault="006F1F5C" w:rsidP="006F1F5C">
            <w:pPr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  <w:t>Over the course of LKS2, pupils will explore:</w:t>
            </w:r>
          </w:p>
          <w:p w14:paraId="671D8C00" w14:textId="7AA2C472" w:rsidR="006F1F5C" w:rsidRDefault="006F1F5C" w:rsidP="006F1F5C">
            <w:pPr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Christianity plus one different Abrahamic religion and one Dharmic tradition in depth. (The syllabus recommends Islam and Hindu</w:t>
            </w:r>
            <w:r w:rsidR="00894BC4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 xml:space="preserve"> </w:t>
            </w: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Dharma.)</w:t>
            </w:r>
          </w:p>
          <w:p w14:paraId="1127C51A" w14:textId="54193BF2" w:rsidR="00DA5AEA" w:rsidRPr="006F1F5C" w:rsidRDefault="006F1F5C" w:rsidP="006F1F5C">
            <w:pPr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With reference to one other religious tradition and non-religious perspectives.</w:t>
            </w:r>
          </w:p>
        </w:tc>
      </w:tr>
      <w:tr w:rsidR="00A91B9F" w:rsidRPr="007572F2" w14:paraId="2B001A49" w14:textId="7EC4BACD" w:rsidTr="1D3475BC">
        <w:trPr>
          <w:trHeight w:val="274"/>
        </w:trPr>
        <w:tc>
          <w:tcPr>
            <w:tcW w:w="1555" w:type="dxa"/>
            <w:shd w:val="clear" w:color="auto" w:fill="92EEC7"/>
          </w:tcPr>
          <w:p w14:paraId="78FA081B" w14:textId="1A6703AC" w:rsidR="00A91B9F" w:rsidRPr="007572F2" w:rsidRDefault="00A91B9F" w:rsidP="00A91B9F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Year 3</w:t>
            </w:r>
          </w:p>
        </w:tc>
        <w:tc>
          <w:tcPr>
            <w:tcW w:w="2126" w:type="dxa"/>
          </w:tcPr>
          <w:p w14:paraId="06A81540" w14:textId="2A526257" w:rsidR="00A91B9F" w:rsidRPr="007572F2" w:rsidRDefault="564D2CA8" w:rsidP="2E418A39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Belief and questions – Christian Worldviews</w:t>
            </w:r>
          </w:p>
          <w:p w14:paraId="0B2FFDEB" w14:textId="64EDC74E" w:rsidR="00A91B9F" w:rsidRPr="007572F2" w:rsidRDefault="00A91B9F" w:rsidP="2E418A39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6474B847" w14:textId="3BC08D15" w:rsidR="00A91B9F" w:rsidRPr="007572F2" w:rsidRDefault="564D2CA8" w:rsidP="2E418A39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are different people inspired by the teachings of Jesus?</w:t>
            </w:r>
          </w:p>
          <w:p w14:paraId="185DDE20" w14:textId="37CABF50" w:rsidR="00A91B9F" w:rsidRPr="007572F2" w:rsidRDefault="564D2CA8" w:rsidP="2E418A39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Concept of Gospel and explore how Jesus treated people – discipleship, followers, love.</w:t>
            </w:r>
          </w:p>
          <w:p w14:paraId="2B15FAAE" w14:textId="5A3773C5" w:rsidR="00A91B9F" w:rsidRPr="007572F2" w:rsidRDefault="00A91B9F" w:rsidP="00A91B9F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3E8E811F" w14:textId="1C8A1600" w:rsidR="00A91B9F" w:rsidRPr="00524D19" w:rsidRDefault="00A91B9F" w:rsidP="2E418A39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Community and Identity- </w:t>
            </w:r>
            <w:r w:rsidR="7D43CED8" w:rsidRPr="2E418A39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Christian Worldviews</w:t>
            </w:r>
          </w:p>
          <w:p w14:paraId="25162B65" w14:textId="5248F57B" w:rsidR="00A91B9F" w:rsidRPr="00524D19" w:rsidRDefault="00A91B9F" w:rsidP="2E418A39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</w:p>
          <w:p w14:paraId="0A41852E" w14:textId="566862FF" w:rsidR="00A91B9F" w:rsidRPr="00524D19" w:rsidRDefault="7D43CED8" w:rsidP="2E418A39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does the worldwide Christian family celebrate, worship and mark key events?</w:t>
            </w:r>
          </w:p>
          <w:p w14:paraId="27E42EE6" w14:textId="216DE9B2" w:rsidR="00A91B9F" w:rsidRPr="00524D19" w:rsidRDefault="7D43CED8" w:rsidP="2E418A39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Christmas around the world for the most part but introduce baptism and/or weddings.</w:t>
            </w:r>
          </w:p>
          <w:p w14:paraId="053EBD41" w14:textId="6F8A232A" w:rsidR="00A91B9F" w:rsidRPr="00524D19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032" w:type="dxa"/>
          </w:tcPr>
          <w:p w14:paraId="2E00FB88" w14:textId="16E9470D" w:rsidR="00A91B9F" w:rsidRPr="00B02825" w:rsidRDefault="110EE9B8" w:rsidP="35AD196E">
            <w:pPr>
              <w:jc w:val="center"/>
            </w:pPr>
            <w:r w:rsidRPr="35AD196E">
              <w:rPr>
                <w:rFonts w:ascii="Segoe UI" w:eastAsia="Segoe UI" w:hAnsi="Segoe UI" w:cs="Segoe UI"/>
                <w:b/>
                <w:bCs/>
                <w:i/>
                <w:iCs/>
                <w:sz w:val="16"/>
                <w:szCs w:val="16"/>
              </w:rPr>
              <w:t>Belief and questions – Hindu Dharma Worldviews</w:t>
            </w:r>
            <w:r w:rsidRPr="35AD196E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3764B8DA" w14:textId="5375CA65" w:rsidR="00A91B9F" w:rsidRPr="00B02825" w:rsidRDefault="110EE9B8" w:rsidP="35AD196E">
            <w:pPr>
              <w:jc w:val="center"/>
            </w:pPr>
            <w:r w:rsidRPr="35AD196E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74AC5F6B" w14:textId="37A6651D" w:rsidR="00A91B9F" w:rsidRPr="00B02825" w:rsidRDefault="110EE9B8" w:rsidP="35AD196E">
            <w:pPr>
              <w:jc w:val="center"/>
            </w:pPr>
            <w:r w:rsidRPr="35AD196E">
              <w:rPr>
                <w:rFonts w:ascii="Segoe UI" w:eastAsia="Segoe UI" w:hAnsi="Segoe UI" w:cs="Segoe UI"/>
                <w:b/>
                <w:bCs/>
                <w:i/>
                <w:iCs/>
                <w:sz w:val="16"/>
                <w:szCs w:val="16"/>
              </w:rPr>
              <w:t>How do Hindus understand God (Brahman)?</w:t>
            </w:r>
            <w:r w:rsidRPr="35AD196E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27E1A156" w14:textId="6D11CFC1" w:rsidR="00A91B9F" w:rsidRPr="00B02825" w:rsidRDefault="110EE9B8" w:rsidP="35AD196E">
            <w:pPr>
              <w:jc w:val="center"/>
            </w:pPr>
            <w:r w:rsidRPr="35AD196E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>One God in many forms, God in everything, part of everything, different symbols for the attributes of God – and some of the stories linked to Vishnu, Shiva, Ganesha etc.</w:t>
            </w:r>
          </w:p>
          <w:p w14:paraId="52EF2A7F" w14:textId="250A88EC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</w:p>
        </w:tc>
        <w:tc>
          <w:tcPr>
            <w:tcW w:w="1960" w:type="dxa"/>
          </w:tcPr>
          <w:p w14:paraId="744ACFD5" w14:textId="38A4277D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Reality and Truth –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Worldv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iews</w:t>
            </w:r>
          </w:p>
          <w:p w14:paraId="1C1A7797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149EEE57" w14:textId="19451378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469721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is ‘good’ about Good Friday?</w:t>
            </w:r>
          </w:p>
          <w:p w14:paraId="302A35C8" w14:textId="77777777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Should religious people be sad when</w:t>
            </w:r>
          </w:p>
          <w:p w14:paraId="5E5DF9A5" w14:textId="77777777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someone dies?</w:t>
            </w:r>
          </w:p>
          <w:p w14:paraId="563F0D6D" w14:textId="77777777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Do sacred texts have to be ‘true’ to</w:t>
            </w:r>
          </w:p>
          <w:p w14:paraId="4BF2EA4F" w14:textId="77777777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help people understand their religion?</w:t>
            </w:r>
          </w:p>
          <w:p w14:paraId="4113BF20" w14:textId="77777777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Can the arts help communicate</w:t>
            </w:r>
          </w:p>
          <w:p w14:paraId="2D981414" w14:textId="77777777" w:rsidR="00A91B9F" w:rsidRPr="00395D5C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religious beliefs?</w:t>
            </w:r>
          </w:p>
          <w:p w14:paraId="3C3E39B5" w14:textId="474A5CE7" w:rsidR="00A91B9F" w:rsidRPr="007A4987" w:rsidRDefault="00A91B9F" w:rsidP="007A4987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395D5C">
              <w:rPr>
                <w:rFonts w:ascii="Segoe UI" w:eastAsia="Arial" w:hAnsi="Segoe UI" w:cs="Segoe UI"/>
                <w:sz w:val="16"/>
                <w:szCs w:val="16"/>
              </w:rPr>
              <w:t>(Believing)</w:t>
            </w:r>
          </w:p>
        </w:tc>
        <w:tc>
          <w:tcPr>
            <w:tcW w:w="2150" w:type="dxa"/>
          </w:tcPr>
          <w:p w14:paraId="54D200F9" w14:textId="10DE4866" w:rsidR="00A91B9F" w:rsidRPr="00847377" w:rsidRDefault="14C99509" w:rsidP="635DAC8A">
            <w:pPr>
              <w:jc w:val="center"/>
            </w:pPr>
            <w:r w:rsidRPr="635DAC8A">
              <w:rPr>
                <w:rFonts w:ascii="Segoe UI" w:eastAsia="Segoe UI" w:hAnsi="Segoe UI" w:cs="Segoe UI"/>
                <w:b/>
                <w:bCs/>
                <w:i/>
                <w:iCs/>
                <w:sz w:val="16"/>
                <w:szCs w:val="16"/>
              </w:rPr>
              <w:t>Community and Identity- Worldviews</w:t>
            </w:r>
            <w:r w:rsidRPr="635DAC8A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0A6A289C" w14:textId="457C38E1" w:rsidR="00A91B9F" w:rsidRPr="00847377" w:rsidRDefault="14C99509" w:rsidP="635DAC8A">
            <w:pPr>
              <w:jc w:val="center"/>
            </w:pPr>
            <w:r w:rsidRPr="635DAC8A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19F8089E" w14:textId="3E66E022" w:rsidR="00A91B9F" w:rsidRPr="00847377" w:rsidRDefault="14C99509" w:rsidP="635DAC8A">
            <w:pPr>
              <w:jc w:val="center"/>
            </w:pPr>
            <w:r w:rsidRPr="635DAC8A">
              <w:rPr>
                <w:rFonts w:ascii="Segoe UI" w:eastAsia="Segoe UI" w:hAnsi="Segoe UI" w:cs="Segoe UI"/>
                <w:b/>
                <w:bCs/>
                <w:i/>
                <w:iCs/>
                <w:sz w:val="16"/>
                <w:szCs w:val="16"/>
              </w:rPr>
              <w:t>What role does worship play in the life of a Hindu?</w:t>
            </w:r>
            <w:r w:rsidRPr="635DAC8A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 xml:space="preserve"> </w:t>
            </w:r>
          </w:p>
          <w:p w14:paraId="3B0BE6CD" w14:textId="0C97FD8E" w:rsidR="00A91B9F" w:rsidRPr="00847377" w:rsidRDefault="14C99509" w:rsidP="635DAC8A">
            <w:pPr>
              <w:jc w:val="center"/>
            </w:pPr>
            <w:r w:rsidRPr="635DAC8A">
              <w:rPr>
                <w:rFonts w:ascii="Segoe UI" w:eastAsia="Segoe UI" w:hAnsi="Segoe UI" w:cs="Segoe UI"/>
                <w:i/>
                <w:iCs/>
                <w:sz w:val="16"/>
                <w:szCs w:val="16"/>
              </w:rPr>
              <w:t>Arti and Puja, home shrine and Mandir, ritual and celebrations.</w:t>
            </w:r>
          </w:p>
          <w:p w14:paraId="3A3899FD" w14:textId="3C5FAB4E" w:rsidR="00A91B9F" w:rsidRPr="00847377" w:rsidRDefault="00A91B9F" w:rsidP="00A91B9F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</w:p>
        </w:tc>
        <w:tc>
          <w:tcPr>
            <w:tcW w:w="2268" w:type="dxa"/>
          </w:tcPr>
          <w:p w14:paraId="6FA2CE12" w14:textId="79263051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Reality and Truth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–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World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views</w:t>
            </w:r>
          </w:p>
          <w:p w14:paraId="4E133FB4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3C68F33F" w14:textId="77777777" w:rsidR="00A91B9F" w:rsidRPr="000A4305" w:rsidRDefault="00A91B9F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0A430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and why do people argue that some places can be spiritual?</w:t>
            </w:r>
          </w:p>
          <w:p w14:paraId="21488C7C" w14:textId="77777777" w:rsidR="00A91B9F" w:rsidRPr="000A4305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0A4305">
              <w:rPr>
                <w:rFonts w:ascii="Segoe UI" w:eastAsia="Arial" w:hAnsi="Segoe UI" w:cs="Segoe UI"/>
                <w:sz w:val="16"/>
                <w:szCs w:val="16"/>
              </w:rPr>
              <w:t>Focus on Christian and Hindu beliefs about spiritual places, but also the fact that for some people place doesn’t matter.</w:t>
            </w:r>
          </w:p>
          <w:p w14:paraId="28785275" w14:textId="555FC0B4" w:rsidR="00A91B9F" w:rsidRPr="000A430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0A4305">
              <w:rPr>
                <w:rFonts w:ascii="Segoe UI" w:eastAsia="Arial" w:hAnsi="Segoe UI" w:cs="Segoe UI"/>
                <w:sz w:val="16"/>
                <w:szCs w:val="16"/>
              </w:rPr>
              <w:t>This will bring in the philosophical concept of whether spirit resides in people, or places or doesn’t exist.</w:t>
            </w:r>
            <w:r w:rsidRPr="001F5828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</w:p>
        </w:tc>
      </w:tr>
      <w:tr w:rsidR="00A91B9F" w:rsidRPr="007572F2" w14:paraId="5562F78C" w14:textId="77777777" w:rsidTr="1D3475BC">
        <w:trPr>
          <w:trHeight w:val="498"/>
        </w:trPr>
        <w:tc>
          <w:tcPr>
            <w:tcW w:w="1555" w:type="dxa"/>
            <w:shd w:val="clear" w:color="auto" w:fill="92EEC7"/>
          </w:tcPr>
          <w:p w14:paraId="39BCD3B0" w14:textId="7E4405B8" w:rsidR="00A91B9F" w:rsidRPr="007572F2" w:rsidRDefault="00A91B9F" w:rsidP="00A91B9F">
            <w:pPr>
              <w:pStyle w:val="Default"/>
              <w:rPr>
                <w:rFonts w:ascii="Segoe UI" w:hAnsi="Segoe UI" w:cs="Segoe UI"/>
                <w:sz w:val="18"/>
                <w:szCs w:val="18"/>
              </w:rPr>
            </w:pPr>
            <w:r w:rsidRPr="007572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Bucks Syllabus enquiries </w:t>
            </w:r>
          </w:p>
        </w:tc>
        <w:tc>
          <w:tcPr>
            <w:tcW w:w="2126" w:type="dxa"/>
          </w:tcPr>
          <w:p w14:paraId="7D671441" w14:textId="574AA5D8" w:rsidR="00A91B9F" w:rsidRPr="007572F2" w:rsidRDefault="32A445E5" w:rsidP="35AD196E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35AD196E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Q3, Q4, Q5</w:t>
            </w:r>
          </w:p>
          <w:p w14:paraId="1C11D2B1" w14:textId="3E017E24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079" w:type="dxa"/>
          </w:tcPr>
          <w:p w14:paraId="55CFFF68" w14:textId="27096007" w:rsidR="00A91B9F" w:rsidRPr="007572F2" w:rsidRDefault="00A91B9F" w:rsidP="2E418A39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2E418A3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</w:t>
            </w:r>
            <w:r w:rsidR="18667920" w:rsidRPr="2E418A3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6</w:t>
            </w:r>
            <w:r w:rsidRPr="00EF4DF5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, Q4, Q1, Q2</w:t>
            </w:r>
          </w:p>
          <w:p w14:paraId="72CC9C46" w14:textId="59A138B6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</w:tc>
        <w:tc>
          <w:tcPr>
            <w:tcW w:w="2032" w:type="dxa"/>
          </w:tcPr>
          <w:p w14:paraId="2E9430AD" w14:textId="17120F73" w:rsidR="00A91B9F" w:rsidRPr="007572F2" w:rsidRDefault="675D523B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35AD196E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Q6</w:t>
            </w:r>
          </w:p>
        </w:tc>
        <w:tc>
          <w:tcPr>
            <w:tcW w:w="1960" w:type="dxa"/>
          </w:tcPr>
          <w:p w14:paraId="061C3172" w14:textId="1DE951CC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Q6</w:t>
            </w:r>
          </w:p>
        </w:tc>
        <w:tc>
          <w:tcPr>
            <w:tcW w:w="2150" w:type="dxa"/>
          </w:tcPr>
          <w:p w14:paraId="02A198AB" w14:textId="3F34B637" w:rsidR="00A91B9F" w:rsidRPr="007572F2" w:rsidRDefault="5EECDEB6" w:rsidP="00A91B9F">
            <w:pPr>
              <w:jc w:val="center"/>
            </w:pPr>
            <w:r w:rsidRPr="635DAC8A">
              <w:rPr>
                <w:rFonts w:ascii="Segoe UI" w:eastAsia="Segoe UI" w:hAnsi="Segoe UI" w:cs="Segoe UI"/>
                <w:b/>
                <w:bCs/>
                <w:sz w:val="16"/>
                <w:szCs w:val="16"/>
              </w:rPr>
              <w:t xml:space="preserve">Q3, Q4, Q1, Q2 </w:t>
            </w:r>
            <w:r w:rsidRPr="635DAC8A">
              <w:rPr>
                <w:rFonts w:ascii="Segoe UI" w:eastAsia="Segoe UI" w:hAnsi="Segoe UI" w:cs="Segoe UI"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</w:tcPr>
          <w:p w14:paraId="0C6A78B8" w14:textId="55446762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Q2</w:t>
            </w:r>
          </w:p>
        </w:tc>
      </w:tr>
      <w:tr w:rsidR="00A91B9F" w:rsidRPr="007572F2" w14:paraId="41B4927E" w14:textId="18FF9A52" w:rsidTr="1D3475BC">
        <w:trPr>
          <w:trHeight w:val="68"/>
        </w:trPr>
        <w:tc>
          <w:tcPr>
            <w:tcW w:w="1555" w:type="dxa"/>
            <w:shd w:val="clear" w:color="auto" w:fill="92EEC7"/>
          </w:tcPr>
          <w:p w14:paraId="3DFD3CCF" w14:textId="5B7410A5" w:rsidR="00A91B9F" w:rsidRPr="007572F2" w:rsidRDefault="00A91B9F" w:rsidP="00A91B9F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Year 4</w:t>
            </w:r>
          </w:p>
        </w:tc>
        <w:tc>
          <w:tcPr>
            <w:tcW w:w="2126" w:type="dxa"/>
          </w:tcPr>
          <w:p w14:paraId="03F9DB79" w14:textId="19D81F33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Belief and questions –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 views</w:t>
            </w:r>
          </w:p>
          <w:p w14:paraId="047CFFFB" w14:textId="77777777" w:rsidR="00A91B9F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FFE92EC" w14:textId="23656915" w:rsidR="00A91B9F" w:rsidRPr="001631D3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631D3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Who do Christians believe Jesus is?</w:t>
            </w:r>
          </w:p>
          <w:p w14:paraId="74574F35" w14:textId="77777777" w:rsidR="00A91B9F" w:rsidRPr="00422E40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22E40">
              <w:rPr>
                <w:rFonts w:ascii="Segoe UI" w:eastAsia="Arial" w:hAnsi="Segoe UI" w:cs="Segoe UI"/>
                <w:sz w:val="16"/>
                <w:szCs w:val="16"/>
              </w:rPr>
              <w:t>Exploration of incarnation and Jesus as son of God. Look at various names for Jesus and explore concept of Messiah</w:t>
            </w:r>
          </w:p>
          <w:p w14:paraId="3712A652" w14:textId="54869E89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1D255E86" w14:textId="2D7151A1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Reality and Truth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–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36538243" w14:textId="77777777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</w:p>
          <w:p w14:paraId="2551962D" w14:textId="2A8B2795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7447A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Does it matter if a story is true or not?</w:t>
            </w:r>
          </w:p>
          <w:p w14:paraId="20A13CB1" w14:textId="3CB921C7" w:rsidR="00A91B9F" w:rsidRPr="007447A7" w:rsidRDefault="00A91B9F" w:rsidP="00A91B9F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7447A7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Focus on deeper truths, perception and evidence. Explore proverbs and sayings, including non-religious ones.</w:t>
            </w:r>
          </w:p>
          <w:p w14:paraId="61835873" w14:textId="2EAF1096" w:rsidR="00A91B9F" w:rsidRPr="00707214" w:rsidRDefault="00A91B9F" w:rsidP="00A91B9F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7447A7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This could begin to bring in real philosophy, such as Plato’s cave</w:t>
            </w:r>
          </w:p>
        </w:tc>
        <w:tc>
          <w:tcPr>
            <w:tcW w:w="2032" w:type="dxa"/>
          </w:tcPr>
          <w:p w14:paraId="4212D176" w14:textId="3EDF0B75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Belief and questions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–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Islamic 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5CE79472" w14:textId="77777777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62038D35" w14:textId="39CCF4F6" w:rsidR="00A91B9F" w:rsidRPr="00B1216C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B1216C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do Muslims believe about God and where did Islam start?</w:t>
            </w:r>
          </w:p>
          <w:p w14:paraId="7AD800F7" w14:textId="7B5AE0C1" w:rsidR="00A91B9F" w:rsidRPr="007572F2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B1216C">
              <w:rPr>
                <w:rFonts w:ascii="Segoe UI" w:eastAsia="Arial" w:hAnsi="Segoe UI" w:cs="Segoe UI"/>
                <w:sz w:val="16"/>
                <w:szCs w:val="16"/>
              </w:rPr>
              <w:t>Tawhid, Muhammad, Night of Power, monotheism in a polytheistic culture. 99 names of Allah.</w:t>
            </w:r>
          </w:p>
          <w:p w14:paraId="25F83CC3" w14:textId="77777777" w:rsidR="00A91B9F" w:rsidRDefault="00A91B9F" w:rsidP="00A91B9F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06E52A9E" w14:textId="6BA39B13" w:rsidR="00A91B9F" w:rsidRPr="007572F2" w:rsidRDefault="00A91B9F" w:rsidP="00A91B9F">
            <w:pPr>
              <w:autoSpaceDE w:val="0"/>
              <w:autoSpaceDN w:val="0"/>
              <w:adjustRightInd w:val="0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1960" w:type="dxa"/>
          </w:tcPr>
          <w:p w14:paraId="3CE15BA3" w14:textId="6933B97E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22E40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Reality and Truth – Christian 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</w:t>
            </w:r>
            <w:r w:rsidRPr="00422E40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orldviews</w:t>
            </w:r>
          </w:p>
          <w:p w14:paraId="10D8F90E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6E655DB8" w14:textId="2C854C9D" w:rsidR="00A91B9F" w:rsidRPr="00F72867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72867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Does prayer make a difference and how do Christians know?</w:t>
            </w:r>
          </w:p>
          <w:p w14:paraId="20A0A606" w14:textId="5FFB77A0" w:rsidR="00A91B9F" w:rsidRPr="00707214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F72867">
              <w:rPr>
                <w:rFonts w:ascii="Segoe UI" w:eastAsia="Arial" w:hAnsi="Segoe UI" w:cs="Segoe UI"/>
                <w:sz w:val="16"/>
                <w:szCs w:val="16"/>
              </w:rPr>
              <w:t>Find out what Christians pray (e.g., Lord’s prayer) and explore what people do because they have prayed. How does prayer change things for a Christian?</w:t>
            </w:r>
          </w:p>
        </w:tc>
        <w:tc>
          <w:tcPr>
            <w:tcW w:w="2150" w:type="dxa"/>
          </w:tcPr>
          <w:p w14:paraId="7FFBB28D" w14:textId="3BC713BA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Community and Identity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–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Islamic 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307F6A4A" w14:textId="77777777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</w:p>
          <w:p w14:paraId="19AC56F0" w14:textId="2338B402" w:rsidR="00A91B9F" w:rsidRPr="00E2125C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E2125C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What is the Qur’an and why do many Muslims try to learn it by heart?</w:t>
            </w:r>
          </w:p>
          <w:p w14:paraId="3C22F0BE" w14:textId="1B6EF074" w:rsidR="00A91B9F" w:rsidRPr="00E2125C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  <w:r w:rsidRPr="00E2125C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Angel Jibril dictated the very words of God; therefore, they are important. Use Arabic and become Hafiz.</w:t>
            </w:r>
          </w:p>
          <w:p w14:paraId="4E0DF79D" w14:textId="6073064E" w:rsidR="00A91B9F" w:rsidRPr="007572F2" w:rsidRDefault="00A91B9F" w:rsidP="00A91B9F">
            <w:pPr>
              <w:autoSpaceDE w:val="0"/>
              <w:autoSpaceDN w:val="0"/>
              <w:adjustRightInd w:val="0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268" w:type="dxa"/>
          </w:tcPr>
          <w:p w14:paraId="73B08468" w14:textId="77777777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Community and Identity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–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4F904BAF" w14:textId="77777777" w:rsidR="00A91B9F" w:rsidRPr="007572F2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2CE525F4" w14:textId="77777777" w:rsidR="00A91B9F" w:rsidRPr="008E52AE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8E52AE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and why has Christian practice changed over time?</w:t>
            </w:r>
          </w:p>
          <w:p w14:paraId="08E12E29" w14:textId="60D78456" w:rsidR="00A91B9F" w:rsidRPr="007572F2" w:rsidRDefault="00A91B9F" w:rsidP="00894BC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8E52AE">
              <w:rPr>
                <w:rFonts w:ascii="Segoe UI" w:eastAsia="Arial" w:hAnsi="Segoe UI" w:cs="Segoe UI"/>
                <w:sz w:val="16"/>
                <w:szCs w:val="16"/>
              </w:rPr>
              <w:t>Early church was Jewish and as more non-Jews were added adaptations happened; Christians believe God still speaks, role of sanctified common sense. Perhaps include story of Peter at the house of Simon the Tanner Acts 10.</w:t>
            </w:r>
          </w:p>
        </w:tc>
      </w:tr>
      <w:tr w:rsidR="00A91B9F" w:rsidRPr="007572F2" w14:paraId="7725EF7D" w14:textId="77777777" w:rsidTr="1D3475BC">
        <w:tc>
          <w:tcPr>
            <w:tcW w:w="1555" w:type="dxa"/>
            <w:shd w:val="clear" w:color="auto" w:fill="92EEC7"/>
          </w:tcPr>
          <w:p w14:paraId="1E52410E" w14:textId="7346CD6F" w:rsidR="00A91B9F" w:rsidRPr="007572F2" w:rsidRDefault="00A91B9F" w:rsidP="00A91B9F">
            <w:pPr>
              <w:pStyle w:val="Default"/>
              <w:rPr>
                <w:rFonts w:ascii="Segoe UI" w:hAnsi="Segoe UI" w:cs="Segoe UI"/>
                <w:sz w:val="18"/>
                <w:szCs w:val="18"/>
              </w:rPr>
            </w:pPr>
            <w:r w:rsidRPr="007572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Bucks Syllabus enquiries </w:t>
            </w:r>
          </w:p>
        </w:tc>
        <w:tc>
          <w:tcPr>
            <w:tcW w:w="2126" w:type="dxa"/>
          </w:tcPr>
          <w:p w14:paraId="549684FD" w14:textId="582C9E8B" w:rsidR="00A91B9F" w:rsidRPr="00F04039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04039">
              <w:rPr>
                <w:rFonts w:ascii="Segoe UI" w:hAnsi="Segoe UI" w:cs="Segoe UI"/>
                <w:b/>
                <w:bCs/>
                <w:color w:val="000000"/>
                <w:sz w:val="16"/>
                <w:szCs w:val="16"/>
              </w:rPr>
              <w:t>Q5, Q4</w:t>
            </w:r>
          </w:p>
        </w:tc>
        <w:tc>
          <w:tcPr>
            <w:tcW w:w="2079" w:type="dxa"/>
          </w:tcPr>
          <w:p w14:paraId="2D78B2A8" w14:textId="6267955D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22BF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Q5, Q3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, Q6</w:t>
            </w:r>
          </w:p>
        </w:tc>
        <w:tc>
          <w:tcPr>
            <w:tcW w:w="2032" w:type="dxa"/>
          </w:tcPr>
          <w:p w14:paraId="0A6A9B38" w14:textId="4D9DE6AF" w:rsidR="00A91B9F" w:rsidRPr="007572F2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A37496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Q5, Q3, Q4</w:t>
            </w:r>
          </w:p>
        </w:tc>
        <w:tc>
          <w:tcPr>
            <w:tcW w:w="1960" w:type="dxa"/>
          </w:tcPr>
          <w:p w14:paraId="36D1720F" w14:textId="2A5C5735" w:rsidR="00A91B9F" w:rsidRPr="007572F2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</w:pPr>
            <w:r w:rsidRPr="001323AC">
              <w:rPr>
                <w:rFonts w:ascii="Segoe UI" w:eastAsia="Arial" w:hAnsi="Segoe UI" w:cs="Segoe UI"/>
                <w:b/>
                <w:bCs/>
                <w:color w:val="000000" w:themeColor="text1"/>
                <w:sz w:val="16"/>
                <w:szCs w:val="16"/>
              </w:rPr>
              <w:t>Q1, Q4, Q5</w:t>
            </w:r>
          </w:p>
        </w:tc>
        <w:tc>
          <w:tcPr>
            <w:tcW w:w="2150" w:type="dxa"/>
          </w:tcPr>
          <w:p w14:paraId="1C118491" w14:textId="6FEE0AB3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22BF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Q5, Q4, Q3</w:t>
            </w:r>
          </w:p>
        </w:tc>
        <w:tc>
          <w:tcPr>
            <w:tcW w:w="2268" w:type="dxa"/>
          </w:tcPr>
          <w:p w14:paraId="67175D5B" w14:textId="3BEC30CD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04039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Q1, Q2, Q3, Q4, Q6</w:t>
            </w:r>
          </w:p>
        </w:tc>
      </w:tr>
      <w:tr w:rsidR="00A91B9F" w:rsidRPr="007572F2" w14:paraId="781B3CDD" w14:textId="77777777" w:rsidTr="1D3475BC">
        <w:tc>
          <w:tcPr>
            <w:tcW w:w="14170" w:type="dxa"/>
            <w:gridSpan w:val="7"/>
            <w:shd w:val="clear" w:color="auto" w:fill="12B290"/>
          </w:tcPr>
          <w:p w14:paraId="5AD9FF12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</w:p>
        </w:tc>
      </w:tr>
      <w:tr w:rsidR="00A91B9F" w:rsidRPr="007572F2" w14:paraId="1FF5A40B" w14:textId="77777777" w:rsidTr="1D3475BC">
        <w:tc>
          <w:tcPr>
            <w:tcW w:w="14170" w:type="dxa"/>
            <w:gridSpan w:val="7"/>
            <w:shd w:val="clear" w:color="auto" w:fill="92EEC7"/>
          </w:tcPr>
          <w:p w14:paraId="7419E1BA" w14:textId="62DB494A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Upper Key Stage 2</w:t>
            </w:r>
          </w:p>
        </w:tc>
      </w:tr>
      <w:tr w:rsidR="00A91B9F" w:rsidRPr="007572F2" w14:paraId="1586BF87" w14:textId="77777777" w:rsidTr="1D3475BC">
        <w:tc>
          <w:tcPr>
            <w:tcW w:w="1555" w:type="dxa"/>
            <w:shd w:val="clear" w:color="auto" w:fill="92EEC7"/>
          </w:tcPr>
          <w:p w14:paraId="1BECC3F5" w14:textId="3E24AEDC" w:rsidR="00A91B9F" w:rsidRPr="007572F2" w:rsidRDefault="00A91B9F" w:rsidP="00A91B9F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Buck</w:t>
            </w:r>
            <w: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s</w:t>
            </w: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 xml:space="preserve"> Agreed Syllabus</w:t>
            </w:r>
          </w:p>
        </w:tc>
        <w:tc>
          <w:tcPr>
            <w:tcW w:w="12615" w:type="dxa"/>
            <w:gridSpan w:val="6"/>
            <w:shd w:val="clear" w:color="auto" w:fill="FFFFFF" w:themeFill="background1"/>
          </w:tcPr>
          <w:p w14:paraId="604669C9" w14:textId="77777777" w:rsidR="00A91B9F" w:rsidRPr="006F1F5C" w:rsidRDefault="00A91B9F" w:rsidP="00A91B9F">
            <w:pPr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  <w:t>Over the course of UKS2, pupils will explore:</w:t>
            </w:r>
          </w:p>
          <w:p w14:paraId="085532FE" w14:textId="600AF499" w:rsidR="00A91B9F" w:rsidRPr="006F1F5C" w:rsidRDefault="00A91B9F" w:rsidP="00A91B9F">
            <w:pPr>
              <w:pStyle w:val="ListParagraph"/>
              <w:numPr>
                <w:ilvl w:val="0"/>
                <w:numId w:val="7"/>
              </w:numPr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Christianity plus one other Abrahamic religion and Dharmic tradition. These could be a continuation of LKS2, or different. (The syllabus</w:t>
            </w:r>
          </w:p>
          <w:p w14:paraId="4791EE20" w14:textId="77777777" w:rsidR="00A91B9F" w:rsidRPr="006F1F5C" w:rsidRDefault="00A91B9F" w:rsidP="00A91B9F">
            <w:pPr>
              <w:pStyle w:val="ListParagraph"/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recommends continuing with Islam and Hindu Dharma).</w:t>
            </w:r>
          </w:p>
          <w:p w14:paraId="10472C9A" w14:textId="10D3C2E0" w:rsidR="00A91B9F" w:rsidRPr="006F1F5C" w:rsidRDefault="00A91B9F" w:rsidP="00A91B9F">
            <w:pPr>
              <w:pStyle w:val="ListParagraph"/>
              <w:numPr>
                <w:ilvl w:val="0"/>
                <w:numId w:val="7"/>
              </w:numPr>
              <w:rPr>
                <w:rFonts w:ascii="Segoe UI" w:eastAsia="Arial" w:hAnsi="Segoe UI" w:cs="Segoe UI"/>
                <w:b/>
                <w:bCs/>
                <w:i/>
                <w:iCs/>
                <w:sz w:val="18"/>
                <w:szCs w:val="18"/>
              </w:rPr>
            </w:pPr>
            <w:r w:rsidRPr="006F1F5C">
              <w:rPr>
                <w:rFonts w:ascii="Segoe UI" w:eastAsia="Arial" w:hAnsi="Segoe UI" w:cs="Segoe UI"/>
                <w:i/>
                <w:iCs/>
                <w:sz w:val="18"/>
                <w:szCs w:val="18"/>
              </w:rPr>
              <w:t>With reference to Humanism and other religious traditions as appropriate.</w:t>
            </w:r>
          </w:p>
        </w:tc>
      </w:tr>
      <w:tr w:rsidR="00A91B9F" w:rsidRPr="007572F2" w14:paraId="5B55AC6B" w14:textId="79622A0F" w:rsidTr="1D3475BC">
        <w:trPr>
          <w:trHeight w:val="3767"/>
        </w:trPr>
        <w:tc>
          <w:tcPr>
            <w:tcW w:w="1555" w:type="dxa"/>
            <w:shd w:val="clear" w:color="auto" w:fill="92EEC7"/>
          </w:tcPr>
          <w:p w14:paraId="4764BD12" w14:textId="125A10A7" w:rsidR="00A91B9F" w:rsidRPr="007572F2" w:rsidRDefault="00A91B9F" w:rsidP="00A91B9F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2126" w:type="dxa"/>
            <w:shd w:val="clear" w:color="auto" w:fill="FFFFFF" w:themeFill="background1"/>
          </w:tcPr>
          <w:p w14:paraId="3033C8BE" w14:textId="5F4C9E29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Beliefs and Questions –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Hindu Dharma </w:t>
            </w: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Worldviews</w:t>
            </w:r>
          </w:p>
          <w:p w14:paraId="4E6D93DF" w14:textId="77777777" w:rsidR="00A91B9F" w:rsidRPr="000454C8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2031FA44" w14:textId="7D5257BD" w:rsidR="00A91B9F" w:rsidRPr="009975C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9975C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is the significance of Karma and Moksha for a Hindu?</w:t>
            </w:r>
          </w:p>
          <w:p w14:paraId="385AD127" w14:textId="77777777" w:rsidR="00A91B9F" w:rsidRPr="00555B11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555B11">
              <w:rPr>
                <w:rFonts w:ascii="Segoe UI" w:eastAsia="Arial" w:hAnsi="Segoe UI" w:cs="Segoe UI"/>
                <w:sz w:val="16"/>
                <w:szCs w:val="16"/>
              </w:rPr>
              <w:t>Explore the concepts of Samsara, Karma and Moksha looking at the impact on the life of Hindus. Read the stories that expound this teaching</w:t>
            </w:r>
          </w:p>
          <w:p w14:paraId="0F16A5D4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D13DBA4" w14:textId="77777777" w:rsidR="00A91B9F" w:rsidRDefault="00A91B9F" w:rsidP="00A91B9F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7EB63872" w14:textId="409D149F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079" w:type="dxa"/>
            <w:shd w:val="clear" w:color="auto" w:fill="DAE8F8"/>
          </w:tcPr>
          <w:p w14:paraId="54FFD94A" w14:textId="7B6AD7DB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Community and Identity –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</w:t>
            </w: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083B6F51" w14:textId="77777777" w:rsidR="00A91B9F" w:rsidRPr="000454C8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3E6457CA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0A1B493C" w14:textId="19D5E950" w:rsidR="00A91B9F" w:rsidRPr="002F14F6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2F14F6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do rites of passage shape the lives of different Christians?</w:t>
            </w:r>
          </w:p>
          <w:p w14:paraId="2FA0769C" w14:textId="1EC79879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2F14F6">
              <w:rPr>
                <w:rFonts w:ascii="Segoe UI" w:eastAsia="Arial" w:hAnsi="Segoe UI" w:cs="Segoe UI"/>
                <w:sz w:val="16"/>
                <w:szCs w:val="16"/>
              </w:rPr>
              <w:t>Focus on Baptism and the symbolism, particularly looking at denominational differences – Baptist, Anglican and Orthodox</w:t>
            </w:r>
          </w:p>
        </w:tc>
        <w:tc>
          <w:tcPr>
            <w:tcW w:w="2032" w:type="dxa"/>
          </w:tcPr>
          <w:p w14:paraId="52460038" w14:textId="77777777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Reality and Truth – Christian Worldviews</w:t>
            </w:r>
          </w:p>
          <w:p w14:paraId="100EC99E" w14:textId="77777777" w:rsidR="00A91B9F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57B23D0E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34BE3E8D" w14:textId="2A88A86E" w:rsidR="00A91B9F" w:rsidRPr="0062122C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62122C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Does wisdom look the same for everyone?</w:t>
            </w:r>
          </w:p>
          <w:p w14:paraId="3682B0B3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62122C">
              <w:rPr>
                <w:rFonts w:ascii="Segoe UI" w:eastAsia="Arial" w:hAnsi="Segoe UI" w:cs="Segoe UI"/>
                <w:sz w:val="16"/>
                <w:szCs w:val="16"/>
              </w:rPr>
              <w:t>Define wisdom and knowledge. Explore the way the Bible teaches wisdom, using explicit teaching, proverbs and parables.</w:t>
            </w:r>
          </w:p>
          <w:p w14:paraId="737B1007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77E38684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39F308A0" w14:textId="017283D7" w:rsidR="00A91B9F" w:rsidRPr="007572F2" w:rsidRDefault="00A91B9F" w:rsidP="00A91B9F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1960" w:type="dxa"/>
          </w:tcPr>
          <w:p w14:paraId="3BC38BC9" w14:textId="4EC826AE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Beliefs and Questions – Christian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</w:t>
            </w: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5D46B5C8" w14:textId="77777777" w:rsidR="00A91B9F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3CCED179" w14:textId="25830451" w:rsidR="00A91B9F" w:rsidRPr="00706EC1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469721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do Christians believe about the death of Jesus?</w:t>
            </w:r>
          </w:p>
          <w:p w14:paraId="6546EEF0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9B79FF">
              <w:rPr>
                <w:rFonts w:ascii="Segoe UI" w:eastAsia="Arial" w:hAnsi="Segoe UI" w:cs="Segoe UI"/>
                <w:sz w:val="16"/>
                <w:szCs w:val="16"/>
              </w:rPr>
              <w:t>Crucifixion, salvation, sin, atonement, focus on Good Friday. Also see that Jesus predicted his death and consider how he understood it</w:t>
            </w:r>
          </w:p>
          <w:p w14:paraId="3B9EC6AE" w14:textId="4DAFA07B" w:rsidR="00A91B9F" w:rsidRPr="007572F2" w:rsidRDefault="00A91B9F" w:rsidP="00A91B9F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150" w:type="dxa"/>
          </w:tcPr>
          <w:p w14:paraId="6085A132" w14:textId="58E80D6C" w:rsidR="00A91B9F" w:rsidRPr="00B02825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Community and Identity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Hindu Dharma </w:t>
            </w: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Worldviews</w:t>
            </w:r>
          </w:p>
          <w:p w14:paraId="54E4886C" w14:textId="77777777" w:rsidR="00A91B9F" w:rsidRDefault="00A91B9F" w:rsidP="00A91B9F">
            <w:pPr>
              <w:autoSpaceDE w:val="0"/>
              <w:autoSpaceDN w:val="0"/>
              <w:adjustRightInd w:val="0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24DD893A" w14:textId="7CB8B429" w:rsidR="00A91B9F" w:rsidRPr="007572F2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D419FB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might a Hindu gain from a pilgrimage to India?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  <w:r w:rsidRPr="007572F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Hinduism - Dharma, Puja and Pilgrimage</w:t>
            </w:r>
          </w:p>
          <w:p w14:paraId="569AACA2" w14:textId="41AA055A" w:rsidR="00A91B9F" w:rsidRDefault="00A91B9F" w:rsidP="00A91B9F">
            <w:pPr>
              <w:autoSpaceDE w:val="0"/>
              <w:autoSpaceDN w:val="0"/>
              <w:adjustRightInd w:val="0"/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7572F2">
              <w:rPr>
                <w:rFonts w:ascii="Segoe UI" w:eastAsia="Arial" w:hAnsi="Segoe UI" w:cs="Segoe UI"/>
                <w:sz w:val="16"/>
                <w:szCs w:val="16"/>
              </w:rPr>
              <w:t>How does most Hindu’s beliefs affect the way they live?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</w:t>
            </w:r>
            <w:r w:rsidRPr="007572F2">
              <w:rPr>
                <w:rFonts w:ascii="Segoe UI" w:eastAsia="Arial" w:hAnsi="Segoe UI" w:cs="Segoe UI"/>
                <w:sz w:val="16"/>
                <w:szCs w:val="16"/>
              </w:rPr>
              <w:t>Sadhu and re-incarnation</w:t>
            </w:r>
          </w:p>
          <w:p w14:paraId="5538D1E8" w14:textId="6B27AFBA" w:rsidR="00A91B9F" w:rsidRPr="0030671A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BA2FED">
              <w:rPr>
                <w:rFonts w:ascii="Segoe UI" w:eastAsia="Arial" w:hAnsi="Segoe UI" w:cs="Segoe UI"/>
                <w:sz w:val="16"/>
                <w:szCs w:val="16"/>
              </w:rPr>
              <w:t xml:space="preserve">Consider the spiritual impact and the sense of community that 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a </w:t>
            </w:r>
            <w:r w:rsidRPr="00BA2FED">
              <w:rPr>
                <w:rFonts w:ascii="Segoe UI" w:eastAsia="Arial" w:hAnsi="Segoe UI" w:cs="Segoe UI"/>
                <w:sz w:val="16"/>
                <w:szCs w:val="16"/>
              </w:rPr>
              <w:t>pilgrimage might give a believer</w:t>
            </w:r>
          </w:p>
        </w:tc>
        <w:tc>
          <w:tcPr>
            <w:tcW w:w="2268" w:type="dxa"/>
          </w:tcPr>
          <w:p w14:paraId="0D15F661" w14:textId="77777777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Reality and Truth – Worldviews</w:t>
            </w:r>
          </w:p>
          <w:p w14:paraId="1CAEAD3B" w14:textId="77777777" w:rsidR="00A91B9F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0440B9D0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523DBD60" w14:textId="30A34FFF" w:rsidR="00A91B9F" w:rsidRPr="00BB4D14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BB4D14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What does it mean to live a good life?</w:t>
            </w:r>
          </w:p>
          <w:p w14:paraId="2596F1B4" w14:textId="63A3F472" w:rsidR="00A91B9F" w:rsidRPr="00CE0917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CE0917">
              <w:rPr>
                <w:rFonts w:ascii="Segoe UI" w:eastAsia="Arial" w:hAnsi="Segoe UI" w:cs="Segoe UI"/>
                <w:sz w:val="16"/>
                <w:szCs w:val="16"/>
              </w:rPr>
              <w:t>Ensure that non-religious views are considered here.</w:t>
            </w:r>
          </w:p>
          <w:p w14:paraId="7FD9A32B" w14:textId="3613F5BF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BB4D14">
              <w:rPr>
                <w:rFonts w:ascii="Segoe UI" w:eastAsia="Arial" w:hAnsi="Segoe UI" w:cs="Segoe UI"/>
                <w:sz w:val="16"/>
                <w:szCs w:val="16"/>
              </w:rPr>
              <w:t>This unit introduces some explicit Humanist teaching, looking at the Golden Rule in particular. Some of the philosophical ideas of Socrates, Plato, Aristotle and AC Grayling are explored.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 </w:t>
            </w:r>
            <w:r w:rsidRPr="00CE0917">
              <w:rPr>
                <w:rFonts w:ascii="Segoe UI" w:eastAsia="Arial" w:hAnsi="Segoe UI" w:cs="Segoe UI"/>
                <w:sz w:val="16"/>
                <w:szCs w:val="16"/>
              </w:rPr>
              <w:t>Bring in The Phillipa Foot and the Trolly problem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</w:t>
            </w:r>
            <w:r w:rsidRPr="00CE0917">
              <w:rPr>
                <w:rFonts w:ascii="Segoe UI" w:eastAsia="Arial" w:hAnsi="Segoe UI" w:cs="Segoe UI"/>
                <w:sz w:val="16"/>
                <w:szCs w:val="16"/>
              </w:rPr>
              <w:t>and the Golden Mean.</w:t>
            </w:r>
          </w:p>
        </w:tc>
      </w:tr>
      <w:tr w:rsidR="00A91B9F" w:rsidRPr="007572F2" w14:paraId="0D97B16D" w14:textId="77777777" w:rsidTr="1D3475BC">
        <w:tc>
          <w:tcPr>
            <w:tcW w:w="1555" w:type="dxa"/>
            <w:shd w:val="clear" w:color="auto" w:fill="92EEC7"/>
          </w:tcPr>
          <w:p w14:paraId="67B2BAFC" w14:textId="2B68EC87" w:rsidR="00A91B9F" w:rsidRPr="007572F2" w:rsidRDefault="00A91B9F" w:rsidP="00A91B9F">
            <w:pPr>
              <w:pStyle w:val="Default"/>
              <w:rPr>
                <w:rFonts w:ascii="Segoe UI" w:hAnsi="Segoe UI" w:cs="Segoe UI"/>
                <w:sz w:val="18"/>
                <w:szCs w:val="18"/>
              </w:rPr>
            </w:pPr>
            <w:r w:rsidRPr="007572F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Bucks Syllabus enquiries </w:t>
            </w:r>
          </w:p>
        </w:tc>
        <w:tc>
          <w:tcPr>
            <w:tcW w:w="2126" w:type="dxa"/>
          </w:tcPr>
          <w:p w14:paraId="4EBC48DC" w14:textId="6447ECDB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Q3, </w:t>
            </w: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</w:t>
            </w:r>
            <w:r w:rsidRPr="001E7FB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5,</w:t>
            </w:r>
          </w:p>
        </w:tc>
        <w:tc>
          <w:tcPr>
            <w:tcW w:w="2079" w:type="dxa"/>
          </w:tcPr>
          <w:p w14:paraId="28440EAB" w14:textId="3875FB53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F0176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Q3, Q1,</w:t>
            </w:r>
          </w:p>
        </w:tc>
        <w:tc>
          <w:tcPr>
            <w:tcW w:w="2032" w:type="dxa"/>
          </w:tcPr>
          <w:p w14:paraId="55F37B6E" w14:textId="5C91FFF5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Q6</w:t>
            </w:r>
          </w:p>
        </w:tc>
        <w:tc>
          <w:tcPr>
            <w:tcW w:w="1960" w:type="dxa"/>
          </w:tcPr>
          <w:p w14:paraId="78D30579" w14:textId="5F004C57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Q4</w:t>
            </w:r>
          </w:p>
        </w:tc>
        <w:tc>
          <w:tcPr>
            <w:tcW w:w="2150" w:type="dxa"/>
          </w:tcPr>
          <w:p w14:paraId="5285DCFB" w14:textId="191E59F1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Q3 Q5</w:t>
            </w:r>
          </w:p>
        </w:tc>
        <w:tc>
          <w:tcPr>
            <w:tcW w:w="2268" w:type="dxa"/>
          </w:tcPr>
          <w:p w14:paraId="747B63EB" w14:textId="000540C0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5D3038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Q6, Q3</w:t>
            </w:r>
          </w:p>
        </w:tc>
      </w:tr>
      <w:tr w:rsidR="00A91B9F" w:rsidRPr="007572F2" w14:paraId="70C6146D" w14:textId="4043990B" w:rsidTr="1D3475BC">
        <w:trPr>
          <w:trHeight w:val="3534"/>
        </w:trPr>
        <w:tc>
          <w:tcPr>
            <w:tcW w:w="1555" w:type="dxa"/>
            <w:shd w:val="clear" w:color="auto" w:fill="92EEC7"/>
          </w:tcPr>
          <w:p w14:paraId="64BE191B" w14:textId="734BA219" w:rsidR="00A91B9F" w:rsidRPr="007572F2" w:rsidRDefault="00A91B9F" w:rsidP="00A91B9F">
            <w:pPr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</w:pPr>
            <w:r w:rsidRPr="007572F2">
              <w:rPr>
                <w:rFonts w:ascii="Segoe UI" w:eastAsia="Arial" w:hAnsi="Segoe UI" w:cs="Segoe UI"/>
                <w:b/>
                <w:bCs/>
                <w:sz w:val="18"/>
                <w:szCs w:val="18"/>
              </w:rPr>
              <w:lastRenderedPageBreak/>
              <w:t>Year 6</w:t>
            </w:r>
          </w:p>
        </w:tc>
        <w:tc>
          <w:tcPr>
            <w:tcW w:w="2126" w:type="dxa"/>
          </w:tcPr>
          <w:p w14:paraId="010A01CE" w14:textId="77777777" w:rsidR="00894BC4" w:rsidRDefault="00894BC4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C922AF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Reality and truth </w:t>
            </w:r>
            <w:r w:rsidRPr="006F1F5C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Humanism </w:t>
            </w:r>
          </w:p>
          <w:p w14:paraId="77F3DB3A" w14:textId="77777777" w:rsidR="00894BC4" w:rsidRDefault="00894BC4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612E4465" w14:textId="77777777" w:rsidR="00894BC4" w:rsidRDefault="00894BC4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6F1F5C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Do we need a deity to be committed to creating a better world?</w:t>
            </w:r>
          </w:p>
          <w:p w14:paraId="4702B387" w14:textId="77777777" w:rsidR="00894BC4" w:rsidRDefault="00894BC4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7748C9E1" w14:textId="39E0E8AF" w:rsidR="00A91B9F" w:rsidRDefault="00894BC4" w:rsidP="00894BC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6B3C9C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 xml:space="preserve">Exploring the background of a deity and what is a better world? </w:t>
            </w:r>
            <w:proofErr w:type="gramStart"/>
            <w:r w:rsidRPr="006B3C9C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>Does</w:t>
            </w:r>
            <w:proofErr w:type="gramEnd"/>
            <w:r w:rsidRPr="006B3C9C"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  <w:t xml:space="preserve"> the beliefs of others matter?</w:t>
            </w:r>
          </w:p>
          <w:p w14:paraId="432C5A56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67746D88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6AACF9F0" w14:textId="77777777" w:rsidR="00A91B9F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0F9EC10B" w14:textId="77777777" w:rsidR="00A91B9F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7D61D77C" w14:textId="77777777" w:rsidR="00A91B9F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0B5D9C2B" w14:textId="077E2125" w:rsidR="00A91B9F" w:rsidRPr="007572F2" w:rsidRDefault="00A91B9F" w:rsidP="00A91B9F">
            <w:pPr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079" w:type="dxa"/>
          </w:tcPr>
          <w:p w14:paraId="58BE427B" w14:textId="19F1C0E9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Community and Identity – Christian Worldviews</w:t>
            </w:r>
          </w:p>
          <w:p w14:paraId="44D848AF" w14:textId="77777777" w:rsidR="00A91B9F" w:rsidRPr="000454C8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130B19B6" w14:textId="53C38D11" w:rsidR="00A91B9F" w:rsidRPr="000B2B9C" w:rsidRDefault="00A91B9F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0B2B9C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and why do Christians try to make the world a better place?</w:t>
            </w:r>
          </w:p>
          <w:p w14:paraId="213CD359" w14:textId="1AF7AA78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5638DD">
              <w:rPr>
                <w:rFonts w:ascii="Segoe UI" w:eastAsia="Arial" w:hAnsi="Segoe UI" w:cs="Segoe UI"/>
                <w:sz w:val="16"/>
                <w:szCs w:val="16"/>
              </w:rPr>
              <w:t>Explore a range of Christians charities and the teachings that underpin them – such as Christian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</w:t>
            </w:r>
            <w:r w:rsidRPr="000B2B9C">
              <w:rPr>
                <w:rFonts w:ascii="Segoe UI" w:eastAsia="Arial" w:hAnsi="Segoe UI" w:cs="Segoe UI"/>
                <w:sz w:val="16"/>
                <w:szCs w:val="16"/>
              </w:rPr>
              <w:t>Aid – ‘we believe in life before death’; consider whether this is the logical outworking of a faith in Jesus</w:t>
            </w:r>
          </w:p>
        </w:tc>
        <w:tc>
          <w:tcPr>
            <w:tcW w:w="2032" w:type="dxa"/>
          </w:tcPr>
          <w:p w14:paraId="7626F57D" w14:textId="6A672C56" w:rsidR="00A91B9F" w:rsidRPr="00B02825" w:rsidRDefault="00A91B9F" w:rsidP="00A91B9F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Reality and Truth – Christian Worldviews</w:t>
            </w:r>
          </w:p>
          <w:p w14:paraId="0270EAB9" w14:textId="77777777" w:rsidR="00A91B9F" w:rsidRPr="000454C8" w:rsidRDefault="00A91B9F" w:rsidP="00A91B9F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D81B1A1" w14:textId="77777777" w:rsidR="00AB1303" w:rsidRDefault="00A91B9F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4D0AA4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do people make valid judgements about how and why the world is as it is?</w:t>
            </w:r>
          </w:p>
          <w:p w14:paraId="32EDDF08" w14:textId="11CF01B8" w:rsidR="00894BC4" w:rsidRDefault="00A91B9F" w:rsidP="00894BC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</w:t>
            </w:r>
          </w:p>
          <w:p w14:paraId="3584C560" w14:textId="6A91F43F" w:rsidR="00A91B9F" w:rsidRPr="007572F2" w:rsidRDefault="00A91B9F" w:rsidP="00894BC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A97B1D">
              <w:rPr>
                <w:rFonts w:ascii="Segoe UI" w:eastAsia="Arial" w:hAnsi="Segoe UI" w:cs="Segoe UI"/>
                <w:sz w:val="16"/>
                <w:szCs w:val="16"/>
              </w:rPr>
              <w:t>Consider the different types of questions that science and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</w:t>
            </w:r>
            <w:r w:rsidRPr="00A97B1D">
              <w:rPr>
                <w:rFonts w:ascii="Segoe UI" w:eastAsia="Arial" w:hAnsi="Segoe UI" w:cs="Segoe UI"/>
                <w:sz w:val="16"/>
                <w:szCs w:val="16"/>
              </w:rPr>
              <w:t>religion ask and seek to answer. Look at the different types of evidence that they use as a basis for their answers. Study the lives of some Christian scientists</w:t>
            </w:r>
          </w:p>
        </w:tc>
        <w:tc>
          <w:tcPr>
            <w:tcW w:w="1960" w:type="dxa"/>
          </w:tcPr>
          <w:p w14:paraId="0DC11AAD" w14:textId="77777777" w:rsidR="008B38DC" w:rsidRDefault="008B38DC" w:rsidP="008B38DC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Beliefs and Questions –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 Islamic 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  <w:r w:rsidRPr="00FE1921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 xml:space="preserve"> </w:t>
            </w:r>
          </w:p>
          <w:p w14:paraId="44290D87" w14:textId="77777777" w:rsidR="008B38DC" w:rsidRDefault="008B38DC" w:rsidP="008B38DC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65EDBE0A" w14:textId="77777777" w:rsidR="008B38DC" w:rsidRDefault="008B38DC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FE1921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Why is it important to Muslims that Muhammad is known as the Seal of the prophets?</w:t>
            </w:r>
          </w:p>
          <w:p w14:paraId="76D9CCD4" w14:textId="77777777" w:rsidR="004469B6" w:rsidRDefault="004469B6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FE3710F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 xml:space="preserve">Find out about the </w:t>
            </w:r>
          </w:p>
          <w:p w14:paraId="637531E6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 xml:space="preserve">Muslim view of the </w:t>
            </w:r>
          </w:p>
          <w:p w14:paraId="22084283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 xml:space="preserve">prophets of the Old </w:t>
            </w:r>
          </w:p>
          <w:p w14:paraId="31EC5C08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>Testament, Jesus,</w:t>
            </w:r>
          </w:p>
          <w:p w14:paraId="53935A79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 xml:space="preserve">and the role the </w:t>
            </w:r>
          </w:p>
          <w:p w14:paraId="5702BD4E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 xml:space="preserve">Muhammad plays </w:t>
            </w:r>
          </w:p>
          <w:p w14:paraId="1F254203" w14:textId="77777777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 xml:space="preserve">in the concept of </w:t>
            </w:r>
          </w:p>
          <w:p w14:paraId="6D7692A5" w14:textId="73623D69" w:rsidR="004469B6" w:rsidRPr="004469B6" w:rsidRDefault="004469B6" w:rsidP="004469B6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4469B6">
              <w:rPr>
                <w:rFonts w:ascii="Segoe UI" w:eastAsia="Arial" w:hAnsi="Segoe UI" w:cs="Segoe UI"/>
                <w:sz w:val="16"/>
                <w:szCs w:val="16"/>
              </w:rPr>
              <w:t>Prophethood</w:t>
            </w:r>
          </w:p>
          <w:p w14:paraId="4194D35F" w14:textId="13A12736" w:rsidR="00A91B9F" w:rsidRPr="007572F2" w:rsidRDefault="00A91B9F" w:rsidP="00A91B9F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</w:tc>
        <w:tc>
          <w:tcPr>
            <w:tcW w:w="2150" w:type="dxa"/>
          </w:tcPr>
          <w:p w14:paraId="2869F26C" w14:textId="77777777" w:rsidR="008B38DC" w:rsidRPr="00B02825" w:rsidRDefault="008B38DC" w:rsidP="008B38DC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 xml:space="preserve">Community and Identity – </w:t>
            </w:r>
            <w:r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Islamic W</w:t>
            </w:r>
            <w:r w:rsidRPr="00847377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orldviews</w:t>
            </w:r>
          </w:p>
          <w:p w14:paraId="0385EEBB" w14:textId="77777777" w:rsidR="008B38DC" w:rsidRDefault="008B38DC" w:rsidP="008B38DC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44243913" w14:textId="77777777" w:rsidR="008B38DC" w:rsidRDefault="008B38DC" w:rsidP="008B38DC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E97072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far does the mosque contribute to the Muslim concept of Ummah?</w:t>
            </w:r>
          </w:p>
          <w:p w14:paraId="3CAE7022" w14:textId="77777777" w:rsidR="008B38DC" w:rsidRDefault="008B38DC" w:rsidP="008B38DC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057DBD6E" w14:textId="38FB5B22" w:rsidR="00A91B9F" w:rsidRPr="00E97072" w:rsidRDefault="00F044E7" w:rsidP="008B38DC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Segoe UI"/>
                <w:sz w:val="16"/>
                <w:szCs w:val="16"/>
              </w:rPr>
              <w:t>U</w:t>
            </w:r>
            <w:r w:rsidRPr="00F044E7">
              <w:rPr>
                <w:rFonts w:ascii="Segoe UI" w:eastAsia="Arial" w:hAnsi="Segoe UI" w:cs="Segoe UI"/>
                <w:sz w:val="16"/>
                <w:szCs w:val="16"/>
              </w:rPr>
              <w:t>nderstanding the worldwide community of Islam, and the role of the mosque. Explore other ways that ummah is expressed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. </w:t>
            </w:r>
          </w:p>
        </w:tc>
        <w:tc>
          <w:tcPr>
            <w:tcW w:w="2268" w:type="dxa"/>
          </w:tcPr>
          <w:p w14:paraId="044B5832" w14:textId="77777777" w:rsidR="00894BC4" w:rsidRPr="00B02825" w:rsidRDefault="00894BC4" w:rsidP="00894BC4">
            <w:pPr>
              <w:jc w:val="center"/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</w:pPr>
            <w:r w:rsidRPr="00B02825">
              <w:rPr>
                <w:rFonts w:ascii="Segoe UI" w:eastAsia="Arial" w:hAnsi="Segoe UI" w:cs="Segoe UI"/>
                <w:b/>
                <w:bCs/>
                <w:i/>
                <w:iCs/>
                <w:sz w:val="16"/>
                <w:szCs w:val="16"/>
              </w:rPr>
              <w:t>Beliefs and Questions – Christian Worldviews</w:t>
            </w:r>
          </w:p>
          <w:p w14:paraId="598328BD" w14:textId="77777777" w:rsidR="00894BC4" w:rsidRDefault="00894BC4" w:rsidP="00894BC4">
            <w:pPr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</w:p>
          <w:p w14:paraId="17BECBCE" w14:textId="77777777" w:rsidR="00894BC4" w:rsidRPr="0022314B" w:rsidRDefault="00894BC4" w:rsidP="00894BC4">
            <w:pPr>
              <w:jc w:val="center"/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</w:pPr>
            <w:r w:rsidRPr="0022314B">
              <w:rPr>
                <w:rFonts w:ascii="Segoe UI" w:eastAsia="Arial" w:hAnsi="Segoe UI" w:cs="Segoe UI"/>
                <w:b/>
                <w:bCs/>
                <w:sz w:val="16"/>
                <w:szCs w:val="16"/>
              </w:rPr>
              <w:t>How far is belief in the resurrection important to Christians today?</w:t>
            </w:r>
          </w:p>
          <w:p w14:paraId="523050F1" w14:textId="77777777" w:rsidR="00441CE5" w:rsidRDefault="00441CE5" w:rsidP="00894BC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</w:p>
          <w:p w14:paraId="0D9D5BF4" w14:textId="45EDE328" w:rsidR="00894BC4" w:rsidRDefault="00894BC4" w:rsidP="00894BC4">
            <w:pPr>
              <w:jc w:val="center"/>
              <w:rPr>
                <w:rFonts w:ascii="Segoe UI" w:eastAsia="Arial" w:hAnsi="Segoe UI" w:cs="Segoe UI"/>
                <w:sz w:val="16"/>
                <w:szCs w:val="16"/>
              </w:rPr>
            </w:pPr>
            <w:r w:rsidRPr="00633A49">
              <w:rPr>
                <w:rFonts w:ascii="Segoe UI" w:eastAsia="Arial" w:hAnsi="Segoe UI" w:cs="Segoe UI"/>
                <w:sz w:val="16"/>
                <w:szCs w:val="16"/>
              </w:rPr>
              <w:t>Consider the centrality of the resurrection to Christian belief and what this tells</w:t>
            </w:r>
            <w:r>
              <w:rPr>
                <w:rFonts w:ascii="Segoe UI" w:eastAsia="Arial" w:hAnsi="Segoe UI" w:cs="Segoe UI"/>
                <w:sz w:val="16"/>
                <w:szCs w:val="16"/>
              </w:rPr>
              <w:t xml:space="preserve"> </w:t>
            </w:r>
            <w:r w:rsidRPr="0022314B">
              <w:rPr>
                <w:rFonts w:ascii="Segoe UI" w:eastAsia="Arial" w:hAnsi="Segoe UI" w:cs="Segoe UI"/>
                <w:sz w:val="16"/>
                <w:szCs w:val="16"/>
              </w:rPr>
              <w:t>Christians about Jesus</w:t>
            </w:r>
          </w:p>
          <w:p w14:paraId="43D8D73D" w14:textId="30EFF801" w:rsidR="00A91B9F" w:rsidRPr="00B02AF0" w:rsidRDefault="00A91B9F" w:rsidP="00A91B9F">
            <w:pPr>
              <w:jc w:val="center"/>
              <w:rPr>
                <w:rFonts w:ascii="Segoe UI" w:eastAsia="Arial" w:hAnsi="Segoe UI" w:cs="Segoe UI"/>
                <w:i/>
                <w:iCs/>
                <w:sz w:val="16"/>
                <w:szCs w:val="16"/>
              </w:rPr>
            </w:pPr>
          </w:p>
        </w:tc>
      </w:tr>
      <w:tr w:rsidR="00A91B9F" w:rsidRPr="006106F4" w14:paraId="5C21C218" w14:textId="77777777" w:rsidTr="1D3475BC">
        <w:tc>
          <w:tcPr>
            <w:tcW w:w="1555" w:type="dxa"/>
            <w:shd w:val="clear" w:color="auto" w:fill="92EEC7"/>
          </w:tcPr>
          <w:p w14:paraId="50CF9C59" w14:textId="79B4905D" w:rsidR="00A91B9F" w:rsidRPr="0030671A" w:rsidRDefault="00A91B9F" w:rsidP="00A91B9F">
            <w:pPr>
              <w:pStyle w:val="Default"/>
              <w:rPr>
                <w:rFonts w:ascii="Segoe UI" w:hAnsi="Segoe UI" w:cs="Segoe UI"/>
                <w:sz w:val="18"/>
                <w:szCs w:val="18"/>
              </w:rPr>
            </w:pPr>
            <w:r w:rsidRPr="009D0132">
              <w:rPr>
                <w:rFonts w:ascii="Segoe UI" w:hAnsi="Segoe UI" w:cs="Segoe UI"/>
                <w:b/>
                <w:bCs/>
                <w:sz w:val="18"/>
                <w:szCs w:val="18"/>
              </w:rPr>
              <w:t xml:space="preserve">Bucks Syllabus enquiries </w:t>
            </w:r>
          </w:p>
        </w:tc>
        <w:tc>
          <w:tcPr>
            <w:tcW w:w="2126" w:type="dxa"/>
          </w:tcPr>
          <w:p w14:paraId="47ADDAD0" w14:textId="0D64A4CC" w:rsidR="00A91B9F" w:rsidRPr="006106F4" w:rsidRDefault="00A91B9F" w:rsidP="00A91B9F">
            <w:pPr>
              <w:jc w:val="center"/>
              <w:rPr>
                <w:rFonts w:ascii="Segoe UI" w:eastAsia="Arial" w:hAnsi="Segoe UI" w:cs="Arial"/>
                <w:b/>
                <w:bCs/>
                <w:sz w:val="16"/>
                <w:szCs w:val="16"/>
              </w:rPr>
            </w:pPr>
            <w:r w:rsidRPr="002711F4">
              <w:rPr>
                <w:rFonts w:ascii="Segoe UI" w:eastAsia="Arial" w:hAnsi="Segoe UI" w:cs="Arial"/>
                <w:b/>
                <w:bCs/>
                <w:sz w:val="16"/>
                <w:szCs w:val="16"/>
              </w:rPr>
              <w:t>Q4,</w:t>
            </w:r>
          </w:p>
        </w:tc>
        <w:tc>
          <w:tcPr>
            <w:tcW w:w="2079" w:type="dxa"/>
          </w:tcPr>
          <w:p w14:paraId="73B03BF8" w14:textId="6EC846BE" w:rsidR="00A91B9F" w:rsidRPr="006106F4" w:rsidRDefault="00A91B9F" w:rsidP="00A91B9F">
            <w:pPr>
              <w:jc w:val="center"/>
              <w:rPr>
                <w:rFonts w:ascii="Segoe UI" w:eastAsia="Arial" w:hAnsi="Segoe UI" w:cs="Arial"/>
                <w:b/>
                <w:bCs/>
                <w:sz w:val="16"/>
                <w:szCs w:val="16"/>
              </w:rPr>
            </w:pPr>
            <w:r w:rsidRPr="000B2B9C">
              <w:rPr>
                <w:rFonts w:ascii="Segoe UI" w:eastAsia="Arial" w:hAnsi="Segoe UI" w:cs="Arial"/>
                <w:b/>
                <w:bCs/>
                <w:sz w:val="16"/>
                <w:szCs w:val="16"/>
              </w:rPr>
              <w:t>Q5, Q3</w:t>
            </w:r>
          </w:p>
        </w:tc>
        <w:tc>
          <w:tcPr>
            <w:tcW w:w="2032" w:type="dxa"/>
          </w:tcPr>
          <w:p w14:paraId="4AF99433" w14:textId="270C8AC2" w:rsidR="00A91B9F" w:rsidRPr="006106F4" w:rsidRDefault="00A91B9F" w:rsidP="00A91B9F">
            <w:pPr>
              <w:jc w:val="center"/>
              <w:rPr>
                <w:rFonts w:ascii="Segoe UI" w:eastAsia="Arial" w:hAnsi="Segoe UI" w:cs="Arial"/>
                <w:b/>
                <w:bCs/>
                <w:sz w:val="16"/>
                <w:szCs w:val="16"/>
              </w:rPr>
            </w:pPr>
            <w:r w:rsidRPr="009D0132">
              <w:rPr>
                <w:rFonts w:ascii="Segoe UI" w:eastAsia="Arial" w:hAnsi="Segoe UI" w:cs="Arial"/>
                <w:b/>
                <w:bCs/>
                <w:sz w:val="16"/>
                <w:szCs w:val="16"/>
              </w:rPr>
              <w:t>Q6, Q3, Q5</w:t>
            </w:r>
          </w:p>
        </w:tc>
        <w:tc>
          <w:tcPr>
            <w:tcW w:w="1960" w:type="dxa"/>
          </w:tcPr>
          <w:p w14:paraId="63B75326" w14:textId="44F818C3" w:rsidR="00A91B9F" w:rsidRPr="006106F4" w:rsidRDefault="00A91B9F" w:rsidP="00A91B9F">
            <w:pPr>
              <w:jc w:val="center"/>
              <w:rPr>
                <w:rFonts w:ascii="Segoe UI" w:eastAsia="Arial" w:hAnsi="Segoe UI" w:cs="Arial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Arial"/>
                <w:b/>
                <w:bCs/>
                <w:sz w:val="16"/>
                <w:szCs w:val="16"/>
              </w:rPr>
              <w:t>Q3, Q2</w:t>
            </w:r>
          </w:p>
        </w:tc>
        <w:tc>
          <w:tcPr>
            <w:tcW w:w="2150" w:type="dxa"/>
          </w:tcPr>
          <w:p w14:paraId="0AFDC4DB" w14:textId="26F28FC3" w:rsidR="00A91B9F" w:rsidRPr="006106F4" w:rsidRDefault="00A91B9F" w:rsidP="00A91B9F">
            <w:pPr>
              <w:jc w:val="center"/>
              <w:rPr>
                <w:rFonts w:ascii="Segoe UI" w:eastAsia="Arial" w:hAnsi="Segoe UI" w:cs="Arial"/>
                <w:b/>
                <w:bCs/>
                <w:sz w:val="16"/>
                <w:szCs w:val="16"/>
              </w:rPr>
            </w:pPr>
            <w:r>
              <w:rPr>
                <w:rFonts w:ascii="Segoe UI" w:eastAsia="Arial" w:hAnsi="Segoe UI" w:cs="Arial"/>
                <w:b/>
                <w:bCs/>
                <w:sz w:val="16"/>
                <w:szCs w:val="16"/>
              </w:rPr>
              <w:t>Q4</w:t>
            </w:r>
          </w:p>
        </w:tc>
        <w:tc>
          <w:tcPr>
            <w:tcW w:w="2268" w:type="dxa"/>
          </w:tcPr>
          <w:p w14:paraId="4475B630" w14:textId="4E442426" w:rsidR="00A91B9F" w:rsidRPr="006106F4" w:rsidRDefault="00A91B9F" w:rsidP="00A91B9F">
            <w:pPr>
              <w:jc w:val="center"/>
              <w:rPr>
                <w:rFonts w:ascii="Segoe UI" w:eastAsia="Arial" w:hAnsi="Segoe UI" w:cs="Arial"/>
                <w:b/>
                <w:bCs/>
                <w:sz w:val="16"/>
                <w:szCs w:val="16"/>
              </w:rPr>
            </w:pPr>
            <w:r w:rsidRPr="0034656D">
              <w:rPr>
                <w:rFonts w:ascii="Segoe UI" w:eastAsia="Arial" w:hAnsi="Segoe UI" w:cs="Arial"/>
                <w:b/>
                <w:bCs/>
                <w:sz w:val="16"/>
                <w:szCs w:val="16"/>
              </w:rPr>
              <w:t>Q1, Q6, Q5</w:t>
            </w:r>
          </w:p>
        </w:tc>
      </w:tr>
    </w:tbl>
    <w:p w14:paraId="2AC91B2E" w14:textId="305838AF" w:rsidR="00DB6E48" w:rsidRPr="006106F4" w:rsidRDefault="00DB6E48" w:rsidP="35D87247">
      <w:pPr>
        <w:rPr>
          <w:rFonts w:ascii="Segoe UI" w:eastAsia="Arial" w:hAnsi="Segoe UI" w:cs="Arial"/>
          <w:sz w:val="20"/>
          <w:szCs w:val="20"/>
        </w:rPr>
      </w:pPr>
    </w:p>
    <w:sectPr w:rsidR="00DB6E48" w:rsidRPr="006106F4" w:rsidSect="0094708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ystical Woods Rough Script">
    <w:charset w:val="00"/>
    <w:family w:val="auto"/>
    <w:pitch w:val="variable"/>
    <w:sig w:usb0="2000000F" w:usb1="10000000" w:usb2="00000000" w:usb3="00000000" w:csb0="00000093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441E"/>
    <w:multiLevelType w:val="hybridMultilevel"/>
    <w:tmpl w:val="F334D450"/>
    <w:lvl w:ilvl="0" w:tplc="AD1EC5AC">
      <w:numFmt w:val="bullet"/>
      <w:lvlText w:val="•"/>
      <w:lvlJc w:val="left"/>
      <w:pPr>
        <w:ind w:left="720" w:hanging="360"/>
      </w:pPr>
      <w:rPr>
        <w:rFonts w:ascii="Segoe UI" w:eastAsia="Arial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090BA0"/>
    <w:multiLevelType w:val="hybridMultilevel"/>
    <w:tmpl w:val="56904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3BA7BDD"/>
    <w:multiLevelType w:val="hybridMultilevel"/>
    <w:tmpl w:val="65F288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5C35BEB"/>
    <w:multiLevelType w:val="hybridMultilevel"/>
    <w:tmpl w:val="0E5425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9E4AEA"/>
    <w:multiLevelType w:val="hybridMultilevel"/>
    <w:tmpl w:val="702CCA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54A2C"/>
    <w:multiLevelType w:val="hybridMultilevel"/>
    <w:tmpl w:val="76E84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F15F78"/>
    <w:multiLevelType w:val="hybridMultilevel"/>
    <w:tmpl w:val="A662A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704251">
    <w:abstractNumId w:val="5"/>
  </w:num>
  <w:num w:numId="2" w16cid:durableId="1403217061">
    <w:abstractNumId w:val="4"/>
  </w:num>
  <w:num w:numId="3" w16cid:durableId="1518691149">
    <w:abstractNumId w:val="2"/>
  </w:num>
  <w:num w:numId="4" w16cid:durableId="1821968036">
    <w:abstractNumId w:val="6"/>
  </w:num>
  <w:num w:numId="5" w16cid:durableId="575479133">
    <w:abstractNumId w:val="1"/>
  </w:num>
  <w:num w:numId="6" w16cid:durableId="726805201">
    <w:abstractNumId w:val="0"/>
  </w:num>
  <w:num w:numId="7" w16cid:durableId="8331125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48"/>
    <w:rsid w:val="00004E27"/>
    <w:rsid w:val="00014FD4"/>
    <w:rsid w:val="000163CD"/>
    <w:rsid w:val="000454C8"/>
    <w:rsid w:val="00045F07"/>
    <w:rsid w:val="00047601"/>
    <w:rsid w:val="00047DE4"/>
    <w:rsid w:val="00072622"/>
    <w:rsid w:val="000771E1"/>
    <w:rsid w:val="00084CB5"/>
    <w:rsid w:val="00086889"/>
    <w:rsid w:val="00091C2B"/>
    <w:rsid w:val="000A4305"/>
    <w:rsid w:val="000A4C6A"/>
    <w:rsid w:val="000B2B9C"/>
    <w:rsid w:val="000B751C"/>
    <w:rsid w:val="000C1DCC"/>
    <w:rsid w:val="000C22E5"/>
    <w:rsid w:val="000D4104"/>
    <w:rsid w:val="000E1723"/>
    <w:rsid w:val="000E4C2A"/>
    <w:rsid w:val="000E582F"/>
    <w:rsid w:val="000E655E"/>
    <w:rsid w:val="000F0A42"/>
    <w:rsid w:val="00110104"/>
    <w:rsid w:val="001236AD"/>
    <w:rsid w:val="001323AC"/>
    <w:rsid w:val="00133EC7"/>
    <w:rsid w:val="00150811"/>
    <w:rsid w:val="00151811"/>
    <w:rsid w:val="00162664"/>
    <w:rsid w:val="001631D3"/>
    <w:rsid w:val="00170BC5"/>
    <w:rsid w:val="0017414E"/>
    <w:rsid w:val="00181C8A"/>
    <w:rsid w:val="001A1539"/>
    <w:rsid w:val="001A7B69"/>
    <w:rsid w:val="001B560B"/>
    <w:rsid w:val="001C6418"/>
    <w:rsid w:val="001E3335"/>
    <w:rsid w:val="001E4B46"/>
    <w:rsid w:val="001E7FBF"/>
    <w:rsid w:val="001F320A"/>
    <w:rsid w:val="001F5828"/>
    <w:rsid w:val="0020467D"/>
    <w:rsid w:val="002218AB"/>
    <w:rsid w:val="0022314B"/>
    <w:rsid w:val="00227EE5"/>
    <w:rsid w:val="00233C8C"/>
    <w:rsid w:val="002417D4"/>
    <w:rsid w:val="00244BCD"/>
    <w:rsid w:val="00256C82"/>
    <w:rsid w:val="00261AC6"/>
    <w:rsid w:val="0026648F"/>
    <w:rsid w:val="002711F4"/>
    <w:rsid w:val="00272DDE"/>
    <w:rsid w:val="002763BA"/>
    <w:rsid w:val="002A06E7"/>
    <w:rsid w:val="002A25C1"/>
    <w:rsid w:val="002A3EF0"/>
    <w:rsid w:val="002C2799"/>
    <w:rsid w:val="002C586D"/>
    <w:rsid w:val="002D1AC0"/>
    <w:rsid w:val="002D706E"/>
    <w:rsid w:val="002E3561"/>
    <w:rsid w:val="002E56BC"/>
    <w:rsid w:val="002E6747"/>
    <w:rsid w:val="002E776A"/>
    <w:rsid w:val="002F14F6"/>
    <w:rsid w:val="002F4FA5"/>
    <w:rsid w:val="00305375"/>
    <w:rsid w:val="00305AA9"/>
    <w:rsid w:val="0030671A"/>
    <w:rsid w:val="0034064D"/>
    <w:rsid w:val="0034656D"/>
    <w:rsid w:val="00352A37"/>
    <w:rsid w:val="003563DB"/>
    <w:rsid w:val="00361A6B"/>
    <w:rsid w:val="00366289"/>
    <w:rsid w:val="00370425"/>
    <w:rsid w:val="003911A4"/>
    <w:rsid w:val="00395D5C"/>
    <w:rsid w:val="003B0628"/>
    <w:rsid w:val="003B19F2"/>
    <w:rsid w:val="003B1AE3"/>
    <w:rsid w:val="003B2542"/>
    <w:rsid w:val="003D4B00"/>
    <w:rsid w:val="003D4EF5"/>
    <w:rsid w:val="003D5EBC"/>
    <w:rsid w:val="003E24FF"/>
    <w:rsid w:val="003F78BC"/>
    <w:rsid w:val="00406C40"/>
    <w:rsid w:val="00410718"/>
    <w:rsid w:val="00411E53"/>
    <w:rsid w:val="00421A3A"/>
    <w:rsid w:val="00422E40"/>
    <w:rsid w:val="0042474E"/>
    <w:rsid w:val="004259B7"/>
    <w:rsid w:val="00441CE5"/>
    <w:rsid w:val="004469B6"/>
    <w:rsid w:val="004570F9"/>
    <w:rsid w:val="0045756D"/>
    <w:rsid w:val="00461C9C"/>
    <w:rsid w:val="00467A24"/>
    <w:rsid w:val="00484CA5"/>
    <w:rsid w:val="004A35C6"/>
    <w:rsid w:val="004C0505"/>
    <w:rsid w:val="004C23E0"/>
    <w:rsid w:val="004C37EA"/>
    <w:rsid w:val="004D0AA4"/>
    <w:rsid w:val="004E4366"/>
    <w:rsid w:val="004E4845"/>
    <w:rsid w:val="004F6888"/>
    <w:rsid w:val="005036D7"/>
    <w:rsid w:val="00507ACF"/>
    <w:rsid w:val="005127B5"/>
    <w:rsid w:val="00515792"/>
    <w:rsid w:val="00515CC5"/>
    <w:rsid w:val="00524D19"/>
    <w:rsid w:val="00532E33"/>
    <w:rsid w:val="005437A7"/>
    <w:rsid w:val="00555B11"/>
    <w:rsid w:val="00556CF7"/>
    <w:rsid w:val="00560E0B"/>
    <w:rsid w:val="005638DD"/>
    <w:rsid w:val="00570BF7"/>
    <w:rsid w:val="00582AF6"/>
    <w:rsid w:val="005836C7"/>
    <w:rsid w:val="005841E2"/>
    <w:rsid w:val="0058729B"/>
    <w:rsid w:val="005A025A"/>
    <w:rsid w:val="005B3100"/>
    <w:rsid w:val="005B4C54"/>
    <w:rsid w:val="005B6D3E"/>
    <w:rsid w:val="005C281C"/>
    <w:rsid w:val="005C313D"/>
    <w:rsid w:val="005C720E"/>
    <w:rsid w:val="005C72CB"/>
    <w:rsid w:val="005D3038"/>
    <w:rsid w:val="005E0FEA"/>
    <w:rsid w:val="005E27F0"/>
    <w:rsid w:val="00602F82"/>
    <w:rsid w:val="006065D3"/>
    <w:rsid w:val="00610297"/>
    <w:rsid w:val="006106F4"/>
    <w:rsid w:val="00613093"/>
    <w:rsid w:val="00615507"/>
    <w:rsid w:val="0062122C"/>
    <w:rsid w:val="0063191B"/>
    <w:rsid w:val="00633A49"/>
    <w:rsid w:val="00635965"/>
    <w:rsid w:val="006426F0"/>
    <w:rsid w:val="0064567F"/>
    <w:rsid w:val="006579A4"/>
    <w:rsid w:val="00660D79"/>
    <w:rsid w:val="006662D8"/>
    <w:rsid w:val="00666304"/>
    <w:rsid w:val="0068033D"/>
    <w:rsid w:val="00683A92"/>
    <w:rsid w:val="00684B41"/>
    <w:rsid w:val="00695DDD"/>
    <w:rsid w:val="006964DF"/>
    <w:rsid w:val="00696589"/>
    <w:rsid w:val="006A5AF9"/>
    <w:rsid w:val="006A7476"/>
    <w:rsid w:val="006B3C9C"/>
    <w:rsid w:val="006C01C3"/>
    <w:rsid w:val="006C10D5"/>
    <w:rsid w:val="006C347B"/>
    <w:rsid w:val="006F1F5C"/>
    <w:rsid w:val="00702F96"/>
    <w:rsid w:val="0070606C"/>
    <w:rsid w:val="00706EC1"/>
    <w:rsid w:val="00707214"/>
    <w:rsid w:val="007105FA"/>
    <w:rsid w:val="007142F3"/>
    <w:rsid w:val="00720721"/>
    <w:rsid w:val="00720E92"/>
    <w:rsid w:val="00721C7D"/>
    <w:rsid w:val="0072478F"/>
    <w:rsid w:val="00730A31"/>
    <w:rsid w:val="00737F33"/>
    <w:rsid w:val="007447A7"/>
    <w:rsid w:val="007572F2"/>
    <w:rsid w:val="00761972"/>
    <w:rsid w:val="00770497"/>
    <w:rsid w:val="00797573"/>
    <w:rsid w:val="007A374B"/>
    <w:rsid w:val="007A4987"/>
    <w:rsid w:val="007B0E77"/>
    <w:rsid w:val="007B302A"/>
    <w:rsid w:val="007B4123"/>
    <w:rsid w:val="007C0F7F"/>
    <w:rsid w:val="007C7107"/>
    <w:rsid w:val="007C71B9"/>
    <w:rsid w:val="007C7622"/>
    <w:rsid w:val="007D58E1"/>
    <w:rsid w:val="007E7134"/>
    <w:rsid w:val="00811C01"/>
    <w:rsid w:val="00822285"/>
    <w:rsid w:val="0083475D"/>
    <w:rsid w:val="00837132"/>
    <w:rsid w:val="00844BFA"/>
    <w:rsid w:val="00847377"/>
    <w:rsid w:val="0085328D"/>
    <w:rsid w:val="00864020"/>
    <w:rsid w:val="00865F9A"/>
    <w:rsid w:val="008741F8"/>
    <w:rsid w:val="00880CC4"/>
    <w:rsid w:val="008814E7"/>
    <w:rsid w:val="008821F4"/>
    <w:rsid w:val="00882D2C"/>
    <w:rsid w:val="008924AA"/>
    <w:rsid w:val="00894BC4"/>
    <w:rsid w:val="008A0C2E"/>
    <w:rsid w:val="008A1FB5"/>
    <w:rsid w:val="008A60E1"/>
    <w:rsid w:val="008B38DC"/>
    <w:rsid w:val="008D0744"/>
    <w:rsid w:val="008D52FE"/>
    <w:rsid w:val="008D64BD"/>
    <w:rsid w:val="008E52AE"/>
    <w:rsid w:val="008E5686"/>
    <w:rsid w:val="008E7663"/>
    <w:rsid w:val="008F262F"/>
    <w:rsid w:val="00901759"/>
    <w:rsid w:val="00905F09"/>
    <w:rsid w:val="00907AAA"/>
    <w:rsid w:val="009116E3"/>
    <w:rsid w:val="00916C47"/>
    <w:rsid w:val="009262DA"/>
    <w:rsid w:val="009270DA"/>
    <w:rsid w:val="00930B91"/>
    <w:rsid w:val="00943160"/>
    <w:rsid w:val="00947082"/>
    <w:rsid w:val="00956116"/>
    <w:rsid w:val="00967429"/>
    <w:rsid w:val="00981557"/>
    <w:rsid w:val="0098355A"/>
    <w:rsid w:val="00983CB9"/>
    <w:rsid w:val="009975C2"/>
    <w:rsid w:val="009A7F7B"/>
    <w:rsid w:val="009B79FF"/>
    <w:rsid w:val="009C128A"/>
    <w:rsid w:val="009C21F5"/>
    <w:rsid w:val="009C23D5"/>
    <w:rsid w:val="009C3ECD"/>
    <w:rsid w:val="009C44A2"/>
    <w:rsid w:val="009D0132"/>
    <w:rsid w:val="009D133A"/>
    <w:rsid w:val="009D4274"/>
    <w:rsid w:val="009F3141"/>
    <w:rsid w:val="00A14F72"/>
    <w:rsid w:val="00A16667"/>
    <w:rsid w:val="00A24E97"/>
    <w:rsid w:val="00A261C4"/>
    <w:rsid w:val="00A37496"/>
    <w:rsid w:val="00A37A50"/>
    <w:rsid w:val="00A46A98"/>
    <w:rsid w:val="00A50A05"/>
    <w:rsid w:val="00A517EC"/>
    <w:rsid w:val="00A5448A"/>
    <w:rsid w:val="00A620C1"/>
    <w:rsid w:val="00A63EFB"/>
    <w:rsid w:val="00A77BC6"/>
    <w:rsid w:val="00A91A31"/>
    <w:rsid w:val="00A91B9F"/>
    <w:rsid w:val="00A97B1D"/>
    <w:rsid w:val="00AA0074"/>
    <w:rsid w:val="00AA26B6"/>
    <w:rsid w:val="00AB0C76"/>
    <w:rsid w:val="00AB1303"/>
    <w:rsid w:val="00AB60D6"/>
    <w:rsid w:val="00AE314E"/>
    <w:rsid w:val="00AE4CAC"/>
    <w:rsid w:val="00AF66FE"/>
    <w:rsid w:val="00B00637"/>
    <w:rsid w:val="00B00D2F"/>
    <w:rsid w:val="00B02825"/>
    <w:rsid w:val="00B02AF0"/>
    <w:rsid w:val="00B1216C"/>
    <w:rsid w:val="00B24333"/>
    <w:rsid w:val="00B340DA"/>
    <w:rsid w:val="00B36DFC"/>
    <w:rsid w:val="00B375DE"/>
    <w:rsid w:val="00B4011F"/>
    <w:rsid w:val="00B41ACD"/>
    <w:rsid w:val="00B43C69"/>
    <w:rsid w:val="00B4508F"/>
    <w:rsid w:val="00B46303"/>
    <w:rsid w:val="00B52E58"/>
    <w:rsid w:val="00B57B6A"/>
    <w:rsid w:val="00B61358"/>
    <w:rsid w:val="00B617A8"/>
    <w:rsid w:val="00B61F17"/>
    <w:rsid w:val="00B72CE7"/>
    <w:rsid w:val="00B72DC3"/>
    <w:rsid w:val="00B81299"/>
    <w:rsid w:val="00BA2FED"/>
    <w:rsid w:val="00BB4D14"/>
    <w:rsid w:val="00BD4E6A"/>
    <w:rsid w:val="00C006BE"/>
    <w:rsid w:val="00C0483B"/>
    <w:rsid w:val="00C068FD"/>
    <w:rsid w:val="00C12FDF"/>
    <w:rsid w:val="00C22F5A"/>
    <w:rsid w:val="00C318F3"/>
    <w:rsid w:val="00C55381"/>
    <w:rsid w:val="00C61F8F"/>
    <w:rsid w:val="00C66F20"/>
    <w:rsid w:val="00C8109F"/>
    <w:rsid w:val="00C8138A"/>
    <w:rsid w:val="00C81B0C"/>
    <w:rsid w:val="00C81BD4"/>
    <w:rsid w:val="00C922AF"/>
    <w:rsid w:val="00C9469D"/>
    <w:rsid w:val="00C9599D"/>
    <w:rsid w:val="00CA043F"/>
    <w:rsid w:val="00CB20DD"/>
    <w:rsid w:val="00CB5307"/>
    <w:rsid w:val="00CC543F"/>
    <w:rsid w:val="00CD3567"/>
    <w:rsid w:val="00CD5FF5"/>
    <w:rsid w:val="00CE0158"/>
    <w:rsid w:val="00CE0917"/>
    <w:rsid w:val="00CE15A8"/>
    <w:rsid w:val="00CE71AF"/>
    <w:rsid w:val="00CF4E06"/>
    <w:rsid w:val="00CF5124"/>
    <w:rsid w:val="00D03E1A"/>
    <w:rsid w:val="00D10C9E"/>
    <w:rsid w:val="00D3397F"/>
    <w:rsid w:val="00D33AB1"/>
    <w:rsid w:val="00D35E66"/>
    <w:rsid w:val="00D36244"/>
    <w:rsid w:val="00D404CD"/>
    <w:rsid w:val="00D419FB"/>
    <w:rsid w:val="00D54039"/>
    <w:rsid w:val="00D55FA0"/>
    <w:rsid w:val="00D7542F"/>
    <w:rsid w:val="00D779AE"/>
    <w:rsid w:val="00D869FF"/>
    <w:rsid w:val="00D902EA"/>
    <w:rsid w:val="00D96475"/>
    <w:rsid w:val="00D9770C"/>
    <w:rsid w:val="00DA5AEA"/>
    <w:rsid w:val="00DA62B3"/>
    <w:rsid w:val="00DB062F"/>
    <w:rsid w:val="00DB6E48"/>
    <w:rsid w:val="00DC30F3"/>
    <w:rsid w:val="00DC42B0"/>
    <w:rsid w:val="00DD481D"/>
    <w:rsid w:val="00DD4E2A"/>
    <w:rsid w:val="00DF428E"/>
    <w:rsid w:val="00DF512B"/>
    <w:rsid w:val="00E2125C"/>
    <w:rsid w:val="00E44AFA"/>
    <w:rsid w:val="00E5175B"/>
    <w:rsid w:val="00E56D00"/>
    <w:rsid w:val="00E67F93"/>
    <w:rsid w:val="00E91F54"/>
    <w:rsid w:val="00E95DD3"/>
    <w:rsid w:val="00E96FE9"/>
    <w:rsid w:val="00E97072"/>
    <w:rsid w:val="00EA193B"/>
    <w:rsid w:val="00EA675E"/>
    <w:rsid w:val="00ED166F"/>
    <w:rsid w:val="00ED3C8D"/>
    <w:rsid w:val="00EE45FE"/>
    <w:rsid w:val="00EF1AD4"/>
    <w:rsid w:val="00EF334E"/>
    <w:rsid w:val="00EF4DF5"/>
    <w:rsid w:val="00EF7E90"/>
    <w:rsid w:val="00F04039"/>
    <w:rsid w:val="00F044E7"/>
    <w:rsid w:val="00F053B3"/>
    <w:rsid w:val="00F05634"/>
    <w:rsid w:val="00F06711"/>
    <w:rsid w:val="00F22BF9"/>
    <w:rsid w:val="00F25CE1"/>
    <w:rsid w:val="00F41F31"/>
    <w:rsid w:val="00F51F91"/>
    <w:rsid w:val="00F56E72"/>
    <w:rsid w:val="00F659FF"/>
    <w:rsid w:val="00F66AA4"/>
    <w:rsid w:val="00F72867"/>
    <w:rsid w:val="00F7667E"/>
    <w:rsid w:val="00F870F3"/>
    <w:rsid w:val="00F931CF"/>
    <w:rsid w:val="00F94C4C"/>
    <w:rsid w:val="00F94C68"/>
    <w:rsid w:val="00FC1B5A"/>
    <w:rsid w:val="00FD6AD3"/>
    <w:rsid w:val="00FE1921"/>
    <w:rsid w:val="00FF0176"/>
    <w:rsid w:val="00FF41D7"/>
    <w:rsid w:val="04697212"/>
    <w:rsid w:val="07285254"/>
    <w:rsid w:val="08CA8F9C"/>
    <w:rsid w:val="0D4A29FC"/>
    <w:rsid w:val="0DCF7716"/>
    <w:rsid w:val="0F2E1063"/>
    <w:rsid w:val="110EE9B8"/>
    <w:rsid w:val="115F7C26"/>
    <w:rsid w:val="1352E32D"/>
    <w:rsid w:val="141509C7"/>
    <w:rsid w:val="14C99509"/>
    <w:rsid w:val="14ED51CD"/>
    <w:rsid w:val="18667920"/>
    <w:rsid w:val="1915EA29"/>
    <w:rsid w:val="1D3475BC"/>
    <w:rsid w:val="1E0F090B"/>
    <w:rsid w:val="1E585793"/>
    <w:rsid w:val="22EF2442"/>
    <w:rsid w:val="2479F4AC"/>
    <w:rsid w:val="2ADA40B2"/>
    <w:rsid w:val="2E418A39"/>
    <w:rsid w:val="32A445E5"/>
    <w:rsid w:val="35AD196E"/>
    <w:rsid w:val="35D87247"/>
    <w:rsid w:val="435ECC2E"/>
    <w:rsid w:val="46774CB6"/>
    <w:rsid w:val="494B275B"/>
    <w:rsid w:val="564D2CA8"/>
    <w:rsid w:val="5DF70E1E"/>
    <w:rsid w:val="5E116B96"/>
    <w:rsid w:val="5EECDEB6"/>
    <w:rsid w:val="5F080BDD"/>
    <w:rsid w:val="635DAC8A"/>
    <w:rsid w:val="66FDE57A"/>
    <w:rsid w:val="675D523B"/>
    <w:rsid w:val="6A70D4CE"/>
    <w:rsid w:val="6D4C8E7C"/>
    <w:rsid w:val="70233CF0"/>
    <w:rsid w:val="7081706D"/>
    <w:rsid w:val="71C39BB0"/>
    <w:rsid w:val="739BC6F0"/>
    <w:rsid w:val="766F7731"/>
    <w:rsid w:val="783E891B"/>
    <w:rsid w:val="7D43C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3D941C"/>
  <w15:docId w15:val="{0619BF58-55BA-43C8-B5BD-E3E54840E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6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63CD"/>
    <w:pPr>
      <w:ind w:left="720"/>
      <w:contextualSpacing/>
    </w:pPr>
  </w:style>
  <w:style w:type="paragraph" w:customStyle="1" w:styleId="Default">
    <w:name w:val="Default"/>
    <w:rsid w:val="00C12FD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613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13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135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135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135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77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71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372242476dac4ff65f4f8d48ca8c5aed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1e16b142cf1fa7997682249c6e7fc379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7059F1-BD96-4F33-9653-C88098ABA2C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05B60A-D2AB-40EC-874E-CDEDF071D2FE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F15A287B-C261-4C59-850B-DE20B3DE7EA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1832</Words>
  <Characters>10446</Characters>
  <Application>Microsoft Office Word</Application>
  <DocSecurity>0</DocSecurity>
  <Lines>87</Lines>
  <Paragraphs>24</Paragraphs>
  <ScaleCrop>false</ScaleCrop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Bennett</dc:creator>
  <cp:keywords/>
  <dc:description/>
  <cp:lastModifiedBy>E Gooding</cp:lastModifiedBy>
  <cp:revision>19</cp:revision>
  <dcterms:created xsi:type="dcterms:W3CDTF">2025-06-02T09:32:00Z</dcterms:created>
  <dcterms:modified xsi:type="dcterms:W3CDTF">2026-01-01T15:03:00Z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2023-03-08T14:44:44Z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2ba81a36-7935-4588-8b88-98ad80608028</vt:lpwstr>
  </property>
  <property fmtid="{D5CDD505-2E9C-101B-9397-08002B2CF9AE}" pid="8" name="MSIP_Label_defa4170-0d19-0005-0004-bc88714345d2_ContentBits">
    <vt:lpwstr>0</vt:lpwstr>
  </property>
  <property fmtid="{D5CDD505-2E9C-101B-9397-08002B2CF9AE}" pid="9" name="ContentTypeId">
    <vt:lpwstr>0x0101001D4408EE24566847B24E171C0450A4C5</vt:lpwstr>
  </property>
  <property fmtid="{D5CDD505-2E9C-101B-9397-08002B2CF9AE}" pid="10" name="MediaServiceImageTags">
    <vt:lpwstr/>
  </property>
</Properties>
</file>