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6B682651"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88696D">
        <w:rPr>
          <w:rFonts w:ascii="Aptos" w:hAnsi="Aptos"/>
          <w:b/>
          <w:bCs/>
          <w:u w:val="single"/>
        </w:rPr>
        <w:t xml:space="preserve">PSHE </w:t>
      </w:r>
      <w:r w:rsidR="00180554" w:rsidRPr="00716372">
        <w:rPr>
          <w:rFonts w:ascii="Aptos" w:hAnsi="Aptos"/>
          <w:b/>
          <w:bCs/>
          <w:u w:val="single"/>
        </w:rPr>
        <w:t>Curriculum</w:t>
      </w:r>
    </w:p>
    <w:p w14:paraId="6B21E652" w14:textId="45343A8B" w:rsidR="00FB5603" w:rsidRPr="00EE3082" w:rsidRDefault="00B40141" w:rsidP="00FB5603">
      <w:pPr>
        <w:jc w:val="center"/>
        <w:rPr>
          <w:rFonts w:ascii="Aptos" w:hAnsi="Aptos"/>
          <w:sz w:val="24"/>
          <w:szCs w:val="24"/>
        </w:rPr>
      </w:pPr>
      <w:r w:rsidRPr="00EE3082">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83385D" w:rsidRPr="00716372" w14:paraId="5B485FE0" w14:textId="77777777" w:rsidTr="003A4CCC">
        <w:trPr>
          <w:trHeight w:val="475"/>
        </w:trPr>
        <w:tc>
          <w:tcPr>
            <w:tcW w:w="1838" w:type="dxa"/>
            <w:shd w:val="clear" w:color="auto" w:fill="FFFFFF" w:themeFill="background1"/>
            <w:vAlign w:val="center"/>
          </w:tcPr>
          <w:p w14:paraId="5F727FB5" w14:textId="77777777" w:rsidR="0083385D" w:rsidRPr="00716372" w:rsidRDefault="0083385D" w:rsidP="0083385D">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83385D" w:rsidRPr="00716372" w:rsidRDefault="0083385D" w:rsidP="0083385D">
            <w:pPr>
              <w:rPr>
                <w:rFonts w:ascii="Aptos" w:hAnsi="Aptos"/>
                <w:b/>
                <w:bCs/>
              </w:rPr>
            </w:pPr>
            <w:r w:rsidRPr="00716372">
              <w:rPr>
                <w:rFonts w:ascii="Aptos" w:hAnsi="Aptos"/>
                <w:b/>
                <w:bCs/>
              </w:rPr>
              <w:t>The Window – Looking Out</w:t>
            </w:r>
          </w:p>
          <w:p w14:paraId="22E89224" w14:textId="77777777" w:rsidR="0083385D" w:rsidRPr="00716372" w:rsidRDefault="0083385D" w:rsidP="0083385D">
            <w:pPr>
              <w:rPr>
                <w:rFonts w:ascii="Aptos" w:hAnsi="Aptos"/>
                <w:b/>
                <w:bCs/>
              </w:rPr>
            </w:pPr>
            <w:r w:rsidRPr="00716372">
              <w:rPr>
                <w:rFonts w:ascii="Aptos" w:hAnsi="Aptos"/>
                <w:b/>
                <w:bCs/>
              </w:rPr>
              <w:t>Learning about encounters</w:t>
            </w:r>
          </w:p>
          <w:p w14:paraId="4F3B325D" w14:textId="77777777" w:rsidR="0083385D" w:rsidRPr="00716372" w:rsidRDefault="0083385D" w:rsidP="0083385D">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83385D" w:rsidRPr="00716372" w:rsidRDefault="0083385D" w:rsidP="0083385D">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73C6C6DB" w14:textId="77777777" w:rsidR="00CC54A4" w:rsidRPr="00CF50E7" w:rsidRDefault="00CC54A4" w:rsidP="00CC54A4">
            <w:pPr>
              <w:pStyle w:val="ListParagraph"/>
              <w:numPr>
                <w:ilvl w:val="0"/>
                <w:numId w:val="2"/>
              </w:numPr>
              <w:rPr>
                <w:rFonts w:ascii="Aptos" w:eastAsia="Calibri" w:hAnsi="Aptos" w:cs="Calibri"/>
                <w:color w:val="000000" w:themeColor="text1"/>
              </w:rPr>
            </w:pPr>
            <w:r w:rsidRPr="00CF50E7">
              <w:rPr>
                <w:rFonts w:ascii="Aptos" w:eastAsia="Calibri" w:hAnsi="Aptos" w:cs="Calibri"/>
                <w:color w:val="000000" w:themeColor="text1"/>
              </w:rPr>
              <w:t xml:space="preserve">Through PSHE, </w:t>
            </w:r>
            <w:r>
              <w:rPr>
                <w:rFonts w:ascii="Aptos" w:eastAsia="Calibri" w:hAnsi="Aptos" w:cs="Calibri"/>
                <w:color w:val="000000" w:themeColor="text1"/>
              </w:rPr>
              <w:t>pupils</w:t>
            </w:r>
            <w:r w:rsidRPr="00CF50E7">
              <w:rPr>
                <w:rFonts w:ascii="Aptos" w:eastAsia="Calibri" w:hAnsi="Aptos" w:cs="Calibri"/>
                <w:color w:val="000000" w:themeColor="text1"/>
              </w:rPr>
              <w:t xml:space="preserve"> will </w:t>
            </w:r>
            <w:proofErr w:type="gramStart"/>
            <w:r w:rsidRPr="00CF50E7">
              <w:rPr>
                <w:rFonts w:ascii="Aptos" w:eastAsia="Calibri" w:hAnsi="Aptos" w:cs="Calibri"/>
                <w:color w:val="000000" w:themeColor="text1"/>
              </w:rPr>
              <w:t>look into</w:t>
            </w:r>
            <w:proofErr w:type="gramEnd"/>
            <w:r w:rsidRPr="00CF50E7">
              <w:rPr>
                <w:rFonts w:ascii="Aptos" w:eastAsia="Calibri" w:hAnsi="Aptos" w:cs="Calibri"/>
                <w:color w:val="000000" w:themeColor="text1"/>
              </w:rPr>
              <w:t xml:space="preserve"> the lives of people around them in the local community. </w:t>
            </w:r>
          </w:p>
          <w:p w14:paraId="2BC7C528" w14:textId="77777777" w:rsidR="00CC54A4" w:rsidRPr="00CF50E7" w:rsidRDefault="00CC54A4" w:rsidP="00CC54A4">
            <w:pPr>
              <w:pStyle w:val="ListParagraph"/>
              <w:numPr>
                <w:ilvl w:val="0"/>
                <w:numId w:val="2"/>
              </w:numPr>
              <w:rPr>
                <w:rFonts w:ascii="Aptos" w:eastAsia="Calibri" w:hAnsi="Aptos" w:cs="Calibri"/>
                <w:color w:val="000000" w:themeColor="text1"/>
              </w:rPr>
            </w:pPr>
            <w:r w:rsidRPr="00CF50E7">
              <w:rPr>
                <w:rFonts w:ascii="Aptos" w:eastAsia="Calibri" w:hAnsi="Aptos" w:cs="Calibri"/>
                <w:color w:val="000000" w:themeColor="text1"/>
              </w:rPr>
              <w:t xml:space="preserve">Spirituality inspires curiosity into our own identities and others around us. </w:t>
            </w:r>
          </w:p>
          <w:p w14:paraId="29E36447" w14:textId="77777777" w:rsidR="00CC54A4" w:rsidRPr="00CF50E7" w:rsidRDefault="00CC54A4" w:rsidP="00CC54A4">
            <w:pPr>
              <w:pStyle w:val="ListParagraph"/>
              <w:numPr>
                <w:ilvl w:val="0"/>
                <w:numId w:val="2"/>
              </w:numPr>
              <w:rPr>
                <w:rFonts w:ascii="Aptos" w:eastAsia="Calibri" w:hAnsi="Aptos" w:cs="Calibri"/>
                <w:color w:val="000000" w:themeColor="text1"/>
              </w:rPr>
            </w:pPr>
            <w:r>
              <w:rPr>
                <w:rFonts w:ascii="Aptos" w:eastAsia="Calibri" w:hAnsi="Aptos" w:cs="Calibri"/>
                <w:color w:val="000000" w:themeColor="text1"/>
              </w:rPr>
              <w:t>Pupils</w:t>
            </w:r>
            <w:r w:rsidRPr="00CF50E7">
              <w:rPr>
                <w:rFonts w:ascii="Aptos" w:eastAsia="Calibri" w:hAnsi="Aptos" w:cs="Calibri"/>
                <w:color w:val="000000" w:themeColor="text1"/>
              </w:rPr>
              <w:t xml:space="preserve"> can weigh up what is fair and unfair in different situations. </w:t>
            </w:r>
          </w:p>
          <w:p w14:paraId="138ABBFB" w14:textId="77777777" w:rsidR="00CC54A4" w:rsidRDefault="00CC54A4" w:rsidP="00CC54A4">
            <w:pPr>
              <w:pStyle w:val="ListParagraph"/>
              <w:numPr>
                <w:ilvl w:val="0"/>
                <w:numId w:val="2"/>
              </w:numPr>
              <w:rPr>
                <w:rFonts w:ascii="Aptos" w:eastAsia="Calibri" w:hAnsi="Aptos" w:cs="Calibri"/>
                <w:color w:val="000000" w:themeColor="text1"/>
              </w:rPr>
            </w:pPr>
            <w:r>
              <w:rPr>
                <w:rFonts w:ascii="Aptos" w:eastAsia="Calibri" w:hAnsi="Aptos" w:cs="Calibri"/>
                <w:color w:val="000000" w:themeColor="text1"/>
              </w:rPr>
              <w:t>Pupils</w:t>
            </w:r>
            <w:r w:rsidRPr="00CF50E7">
              <w:rPr>
                <w:rFonts w:ascii="Aptos" w:eastAsia="Calibri" w:hAnsi="Aptos" w:cs="Calibri"/>
                <w:color w:val="000000" w:themeColor="text1"/>
              </w:rPr>
              <w:t xml:space="preserve"> are given opportunities to explore the role of law and how it supports society.</w:t>
            </w:r>
          </w:p>
          <w:p w14:paraId="79D4297B" w14:textId="3D076B8B" w:rsidR="0083385D" w:rsidRPr="00CC54A4" w:rsidRDefault="0083385D" w:rsidP="00CC54A4">
            <w:pPr>
              <w:rPr>
                <w:rFonts w:ascii="Aptos" w:hAnsi="Aptos" w:cs="Calibri"/>
                <w:color w:val="000000"/>
              </w:rPr>
            </w:pPr>
          </w:p>
        </w:tc>
      </w:tr>
      <w:tr w:rsidR="0083385D" w:rsidRPr="00716372" w14:paraId="7C3E80E9" w14:textId="77777777" w:rsidTr="003A4CCC">
        <w:trPr>
          <w:trHeight w:val="332"/>
        </w:trPr>
        <w:tc>
          <w:tcPr>
            <w:tcW w:w="1838" w:type="dxa"/>
            <w:shd w:val="clear" w:color="auto" w:fill="FFFFFF" w:themeFill="background1"/>
            <w:vAlign w:val="center"/>
          </w:tcPr>
          <w:p w14:paraId="0292E886" w14:textId="77777777" w:rsidR="0083385D" w:rsidRPr="00716372" w:rsidRDefault="0083385D" w:rsidP="0083385D">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83385D" w:rsidRPr="00716372" w:rsidRDefault="0083385D" w:rsidP="0083385D">
            <w:pPr>
              <w:rPr>
                <w:rFonts w:ascii="Aptos" w:hAnsi="Aptos"/>
                <w:b/>
                <w:bCs/>
              </w:rPr>
            </w:pPr>
            <w:r w:rsidRPr="00716372">
              <w:rPr>
                <w:rFonts w:ascii="Aptos" w:hAnsi="Aptos"/>
                <w:b/>
                <w:bCs/>
              </w:rPr>
              <w:t>The Mirror – Looking In</w:t>
            </w:r>
          </w:p>
          <w:p w14:paraId="6631C15E" w14:textId="77777777" w:rsidR="0083385D" w:rsidRPr="00716372" w:rsidRDefault="0083385D" w:rsidP="0083385D">
            <w:pPr>
              <w:rPr>
                <w:rFonts w:ascii="Aptos" w:hAnsi="Aptos"/>
                <w:b/>
                <w:bCs/>
              </w:rPr>
            </w:pPr>
            <w:r w:rsidRPr="00716372">
              <w:rPr>
                <w:rFonts w:ascii="Aptos" w:hAnsi="Aptos"/>
                <w:b/>
                <w:bCs/>
              </w:rPr>
              <w:t>Learning from reflections</w:t>
            </w:r>
          </w:p>
          <w:p w14:paraId="1DD42245" w14:textId="77777777" w:rsidR="0083385D" w:rsidRPr="00716372" w:rsidRDefault="0083385D" w:rsidP="0083385D">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29570137" w14:textId="77777777" w:rsidR="003E3B11" w:rsidRPr="00CF50E7" w:rsidRDefault="003E3B11" w:rsidP="003E3B11">
            <w:pPr>
              <w:pStyle w:val="ListParagraph"/>
              <w:numPr>
                <w:ilvl w:val="0"/>
                <w:numId w:val="8"/>
              </w:numPr>
              <w:rPr>
                <w:rFonts w:ascii="Aptos" w:eastAsia="Calibri" w:hAnsi="Aptos" w:cs="Calibri"/>
                <w:color w:val="000000" w:themeColor="text1"/>
              </w:rPr>
            </w:pPr>
            <w:r>
              <w:rPr>
                <w:rFonts w:ascii="Aptos" w:eastAsia="Calibri" w:hAnsi="Aptos" w:cs="Calibri"/>
                <w:color w:val="000000" w:themeColor="text1"/>
              </w:rPr>
              <w:t>Pupils</w:t>
            </w:r>
            <w:r w:rsidRPr="00CF50E7">
              <w:rPr>
                <w:rFonts w:ascii="Aptos" w:eastAsia="Calibri" w:hAnsi="Aptos" w:cs="Calibri"/>
                <w:color w:val="000000" w:themeColor="text1"/>
              </w:rPr>
              <w:t xml:space="preserve"> are encouraged to reflect on their own behaviours and choices that they make within their lives, inside and outside of school. </w:t>
            </w:r>
          </w:p>
          <w:p w14:paraId="09D66F47" w14:textId="77777777" w:rsidR="003E3B11" w:rsidRPr="00CF50E7" w:rsidRDefault="003E3B11" w:rsidP="003E3B11">
            <w:pPr>
              <w:pStyle w:val="ListParagraph"/>
              <w:numPr>
                <w:ilvl w:val="0"/>
                <w:numId w:val="8"/>
              </w:numPr>
              <w:rPr>
                <w:rFonts w:ascii="Aptos" w:eastAsia="Calibri" w:hAnsi="Aptos" w:cs="Calibri"/>
                <w:color w:val="000000" w:themeColor="text1"/>
              </w:rPr>
            </w:pPr>
            <w:r w:rsidRPr="00CF50E7">
              <w:rPr>
                <w:rFonts w:ascii="Aptos" w:eastAsia="Calibri" w:hAnsi="Aptos" w:cs="Calibri"/>
                <w:color w:val="000000" w:themeColor="text1"/>
              </w:rPr>
              <w:t xml:space="preserve">They are encouraged to learn from their own mistakes and encourage others to do the same. </w:t>
            </w:r>
          </w:p>
          <w:p w14:paraId="0277B789" w14:textId="77777777" w:rsidR="003E3B11" w:rsidRDefault="003E3B11" w:rsidP="003E3B11">
            <w:pPr>
              <w:pStyle w:val="ListParagraph"/>
              <w:numPr>
                <w:ilvl w:val="0"/>
                <w:numId w:val="8"/>
              </w:numPr>
              <w:rPr>
                <w:rFonts w:ascii="Aptos" w:eastAsia="Calibri" w:hAnsi="Aptos" w:cs="Calibri"/>
                <w:color w:val="000000" w:themeColor="text1"/>
              </w:rPr>
            </w:pPr>
            <w:r>
              <w:rPr>
                <w:rFonts w:ascii="Aptos" w:eastAsia="Calibri" w:hAnsi="Aptos" w:cs="Calibri"/>
                <w:color w:val="000000" w:themeColor="text1"/>
              </w:rPr>
              <w:t>Pupils</w:t>
            </w:r>
            <w:r w:rsidRPr="00CF50E7">
              <w:rPr>
                <w:rFonts w:ascii="Aptos" w:eastAsia="Calibri" w:hAnsi="Aptos" w:cs="Calibri"/>
                <w:color w:val="000000" w:themeColor="text1"/>
              </w:rPr>
              <w:t xml:space="preserve"> will reflect on their learning experiences within school, thinking about how they can improve.</w:t>
            </w:r>
          </w:p>
          <w:p w14:paraId="4EA71E34" w14:textId="16D531A1" w:rsidR="0083385D" w:rsidRPr="003B0594" w:rsidRDefault="0083385D" w:rsidP="003E3B11">
            <w:pPr>
              <w:pStyle w:val="ListParagraph"/>
              <w:ind w:left="360"/>
              <w:rPr>
                <w:rStyle w:val="normaltextrun"/>
                <w:rFonts w:ascii="Aptos" w:eastAsia="Times New Roman" w:hAnsi="Aptos" w:cs="Calibri"/>
                <w:lang w:eastAsia="en-GB"/>
              </w:rPr>
            </w:pPr>
          </w:p>
        </w:tc>
      </w:tr>
      <w:tr w:rsidR="0083385D" w:rsidRPr="00716372" w14:paraId="13864F3D" w14:textId="77777777" w:rsidTr="003A4CCC">
        <w:trPr>
          <w:trHeight w:val="473"/>
        </w:trPr>
        <w:tc>
          <w:tcPr>
            <w:tcW w:w="1838" w:type="dxa"/>
            <w:shd w:val="clear" w:color="auto" w:fill="FFFFFF" w:themeFill="background1"/>
            <w:vAlign w:val="center"/>
          </w:tcPr>
          <w:p w14:paraId="04E46A8D" w14:textId="77777777" w:rsidR="0083385D" w:rsidRPr="00716372" w:rsidRDefault="0083385D" w:rsidP="0083385D">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83385D" w:rsidRPr="00716372" w:rsidRDefault="0083385D" w:rsidP="0083385D">
            <w:pPr>
              <w:jc w:val="center"/>
              <w:rPr>
                <w:rFonts w:ascii="Aptos" w:hAnsi="Aptos"/>
              </w:rPr>
            </w:pPr>
          </w:p>
        </w:tc>
        <w:tc>
          <w:tcPr>
            <w:tcW w:w="3119" w:type="dxa"/>
            <w:vAlign w:val="center"/>
          </w:tcPr>
          <w:p w14:paraId="0BDEDE90" w14:textId="77777777" w:rsidR="0083385D" w:rsidRPr="00716372" w:rsidRDefault="0083385D" w:rsidP="0083385D">
            <w:pPr>
              <w:rPr>
                <w:rFonts w:ascii="Aptos" w:hAnsi="Aptos"/>
                <w:b/>
                <w:bCs/>
              </w:rPr>
            </w:pPr>
            <w:r w:rsidRPr="00716372">
              <w:rPr>
                <w:rFonts w:ascii="Aptos" w:hAnsi="Aptos"/>
                <w:b/>
                <w:bCs/>
              </w:rPr>
              <w:t>The Door – Actions for Change</w:t>
            </w:r>
          </w:p>
          <w:p w14:paraId="000D02EC" w14:textId="77777777" w:rsidR="0083385D" w:rsidRPr="00716372" w:rsidRDefault="0083385D" w:rsidP="0083385D">
            <w:pPr>
              <w:rPr>
                <w:rFonts w:ascii="Aptos" w:hAnsi="Aptos"/>
                <w:b/>
                <w:bCs/>
              </w:rPr>
            </w:pPr>
            <w:r w:rsidRPr="00716372">
              <w:rPr>
                <w:rFonts w:ascii="Aptos" w:hAnsi="Aptos"/>
                <w:b/>
                <w:bCs/>
              </w:rPr>
              <w:t>Putting thoughts and ideas into action</w:t>
            </w:r>
          </w:p>
          <w:p w14:paraId="76210963" w14:textId="77777777" w:rsidR="0083385D" w:rsidRDefault="0083385D" w:rsidP="0083385D">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p w14:paraId="0E35CB97" w14:textId="77777777" w:rsidR="0083385D" w:rsidRPr="00716372" w:rsidRDefault="0083385D" w:rsidP="0083385D">
            <w:pPr>
              <w:rPr>
                <w:rFonts w:ascii="Aptos" w:hAnsi="Aptos"/>
              </w:rPr>
            </w:pPr>
          </w:p>
        </w:tc>
        <w:tc>
          <w:tcPr>
            <w:tcW w:w="5811" w:type="dxa"/>
          </w:tcPr>
          <w:p w14:paraId="344B5C1F" w14:textId="77777777" w:rsidR="00FF650B" w:rsidRPr="00CF50E7" w:rsidRDefault="00FF650B" w:rsidP="00FF650B">
            <w:pPr>
              <w:pStyle w:val="ListParagraph"/>
              <w:numPr>
                <w:ilvl w:val="0"/>
                <w:numId w:val="8"/>
              </w:numPr>
              <w:rPr>
                <w:rFonts w:ascii="Aptos" w:hAnsi="Aptos"/>
              </w:rPr>
            </w:pPr>
            <w:r>
              <w:rPr>
                <w:rFonts w:ascii="Aptos" w:hAnsi="Aptos"/>
              </w:rPr>
              <w:t>Pupils</w:t>
            </w:r>
            <w:r w:rsidRPr="00CF50E7">
              <w:rPr>
                <w:rFonts w:ascii="Aptos" w:hAnsi="Aptos"/>
              </w:rPr>
              <w:t xml:space="preserve"> have chances through PSHE to respond to future situations in a thoughtful and considerate manner. </w:t>
            </w:r>
          </w:p>
          <w:p w14:paraId="3C07D515" w14:textId="4A19D658" w:rsidR="0083385D" w:rsidRPr="003B0594" w:rsidRDefault="00FF650B" w:rsidP="00FF650B">
            <w:pPr>
              <w:pStyle w:val="ListParagraph"/>
              <w:numPr>
                <w:ilvl w:val="0"/>
                <w:numId w:val="8"/>
              </w:numPr>
              <w:rPr>
                <w:rStyle w:val="normaltextrun"/>
                <w:rFonts w:ascii="Aptos" w:hAnsi="Aptos"/>
              </w:rPr>
            </w:pPr>
            <w:r w:rsidRPr="00CF50E7">
              <w:rPr>
                <w:rFonts w:ascii="Aptos" w:hAnsi="Aptos"/>
              </w:rPr>
              <w:t xml:space="preserve">Through thoughtful thinking, </w:t>
            </w:r>
            <w:r>
              <w:rPr>
                <w:rFonts w:ascii="Aptos" w:hAnsi="Aptos"/>
              </w:rPr>
              <w:t>pupils</w:t>
            </w:r>
            <w:r w:rsidRPr="00CF50E7">
              <w:rPr>
                <w:rFonts w:ascii="Aptos" w:hAnsi="Aptos"/>
              </w:rPr>
              <w:t xml:space="preserve"> think about what they are passionate about and how they can make their small and big changes to the world.</w:t>
            </w:r>
          </w:p>
        </w:tc>
      </w:tr>
    </w:tbl>
    <w:p w14:paraId="31C60214" w14:textId="77777777" w:rsidR="00967BA6" w:rsidRPr="00716372" w:rsidRDefault="00967BA6" w:rsidP="007E2C27">
      <w:pPr>
        <w:rPr>
          <w:rFonts w:ascii="Aptos" w:hAnsi="Aptos"/>
        </w:rPr>
      </w:pPr>
    </w:p>
    <w:sectPr w:rsidR="00967BA6"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C863E" w14:textId="77777777" w:rsidR="008B6BAD" w:rsidRDefault="008B6BAD" w:rsidP="009B5D0B">
      <w:pPr>
        <w:spacing w:after="0" w:line="240" w:lineRule="auto"/>
      </w:pPr>
      <w:r>
        <w:separator/>
      </w:r>
    </w:p>
  </w:endnote>
  <w:endnote w:type="continuationSeparator" w:id="0">
    <w:p w14:paraId="7F712C90" w14:textId="77777777" w:rsidR="008B6BAD" w:rsidRDefault="008B6BAD" w:rsidP="009B5D0B">
      <w:pPr>
        <w:spacing w:after="0" w:line="240" w:lineRule="auto"/>
      </w:pPr>
      <w:r>
        <w:continuationSeparator/>
      </w:r>
    </w:p>
  </w:endnote>
  <w:endnote w:type="continuationNotice" w:id="1">
    <w:p w14:paraId="070ECB96" w14:textId="77777777" w:rsidR="008B6BAD" w:rsidRDefault="008B6B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0CD33" w14:textId="77777777" w:rsidR="008B6BAD" w:rsidRDefault="008B6BAD" w:rsidP="009B5D0B">
      <w:pPr>
        <w:spacing w:after="0" w:line="240" w:lineRule="auto"/>
      </w:pPr>
      <w:r>
        <w:separator/>
      </w:r>
    </w:p>
  </w:footnote>
  <w:footnote w:type="continuationSeparator" w:id="0">
    <w:p w14:paraId="1C62A6D9" w14:textId="77777777" w:rsidR="008B6BAD" w:rsidRDefault="008B6BAD" w:rsidP="009B5D0B">
      <w:pPr>
        <w:spacing w:after="0" w:line="240" w:lineRule="auto"/>
      </w:pPr>
      <w:r>
        <w:continuationSeparator/>
      </w:r>
    </w:p>
  </w:footnote>
  <w:footnote w:type="continuationNotice" w:id="1">
    <w:p w14:paraId="2BACB5C8" w14:textId="77777777" w:rsidR="008B6BAD" w:rsidRDefault="008B6B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ascii="Symbol" w:hAnsi="Symbol" w:hint="default"/>
      </w:rPr>
    </w:lvl>
    <w:lvl w:ilvl="1" w:tplc="A4862EBC">
      <w:start w:val="1"/>
      <w:numFmt w:val="bullet"/>
      <w:lvlText w:val="o"/>
      <w:lvlJc w:val="left"/>
      <w:pPr>
        <w:ind w:left="1080" w:hanging="360"/>
      </w:pPr>
      <w:rPr>
        <w:rFonts w:ascii="Courier New" w:hAnsi="Courier New" w:hint="default"/>
      </w:rPr>
    </w:lvl>
    <w:lvl w:ilvl="2" w:tplc="3E2EE7E8">
      <w:start w:val="1"/>
      <w:numFmt w:val="bullet"/>
      <w:lvlText w:val=""/>
      <w:lvlJc w:val="left"/>
      <w:pPr>
        <w:ind w:left="1800" w:hanging="360"/>
      </w:pPr>
      <w:rPr>
        <w:rFonts w:ascii="Wingdings" w:hAnsi="Wingdings" w:hint="default"/>
      </w:rPr>
    </w:lvl>
    <w:lvl w:ilvl="3" w:tplc="69BA7A36">
      <w:start w:val="1"/>
      <w:numFmt w:val="bullet"/>
      <w:lvlText w:val=""/>
      <w:lvlJc w:val="left"/>
      <w:pPr>
        <w:ind w:left="2520" w:hanging="360"/>
      </w:pPr>
      <w:rPr>
        <w:rFonts w:ascii="Symbol" w:hAnsi="Symbol" w:hint="default"/>
      </w:rPr>
    </w:lvl>
    <w:lvl w:ilvl="4" w:tplc="FB9AEE1A">
      <w:start w:val="1"/>
      <w:numFmt w:val="bullet"/>
      <w:lvlText w:val="o"/>
      <w:lvlJc w:val="left"/>
      <w:pPr>
        <w:ind w:left="3240" w:hanging="360"/>
      </w:pPr>
      <w:rPr>
        <w:rFonts w:ascii="Courier New" w:hAnsi="Courier New" w:hint="default"/>
      </w:rPr>
    </w:lvl>
    <w:lvl w:ilvl="5" w:tplc="11F2C4B2">
      <w:start w:val="1"/>
      <w:numFmt w:val="bullet"/>
      <w:lvlText w:val=""/>
      <w:lvlJc w:val="left"/>
      <w:pPr>
        <w:ind w:left="3960" w:hanging="360"/>
      </w:pPr>
      <w:rPr>
        <w:rFonts w:ascii="Wingdings" w:hAnsi="Wingdings" w:hint="default"/>
      </w:rPr>
    </w:lvl>
    <w:lvl w:ilvl="6" w:tplc="60983538">
      <w:start w:val="1"/>
      <w:numFmt w:val="bullet"/>
      <w:lvlText w:val=""/>
      <w:lvlJc w:val="left"/>
      <w:pPr>
        <w:ind w:left="4680" w:hanging="360"/>
      </w:pPr>
      <w:rPr>
        <w:rFonts w:ascii="Symbol" w:hAnsi="Symbol" w:hint="default"/>
      </w:rPr>
    </w:lvl>
    <w:lvl w:ilvl="7" w:tplc="1D04A28A">
      <w:start w:val="1"/>
      <w:numFmt w:val="bullet"/>
      <w:lvlText w:val="o"/>
      <w:lvlJc w:val="left"/>
      <w:pPr>
        <w:ind w:left="5400" w:hanging="360"/>
      </w:pPr>
      <w:rPr>
        <w:rFonts w:ascii="Courier New" w:hAnsi="Courier New" w:hint="default"/>
      </w:rPr>
    </w:lvl>
    <w:lvl w:ilvl="8" w:tplc="21901080">
      <w:start w:val="1"/>
      <w:numFmt w:val="bullet"/>
      <w:lvlText w:val=""/>
      <w:lvlJc w:val="left"/>
      <w:pPr>
        <w:ind w:left="6120" w:hanging="360"/>
      </w:pPr>
      <w:rPr>
        <w:rFonts w:ascii="Wingdings" w:hAnsi="Wingdings" w:hint="default"/>
      </w:rPr>
    </w:lvl>
  </w:abstractNum>
  <w:abstractNum w:abstractNumId="3" w15:restartNumberingAfterBreak="0">
    <w:nsid w:val="15532232"/>
    <w:multiLevelType w:val="hybridMultilevel"/>
    <w:tmpl w:val="058AB92A"/>
    <w:lvl w:ilvl="0" w:tplc="103E83A8">
      <w:start w:val="1"/>
      <w:numFmt w:val="bullet"/>
      <w:lvlText w:val=""/>
      <w:lvlJc w:val="left"/>
      <w:pPr>
        <w:ind w:left="360" w:hanging="360"/>
      </w:pPr>
      <w:rPr>
        <w:rFonts w:ascii="Symbol" w:hAnsi="Symbol" w:hint="default"/>
      </w:rPr>
    </w:lvl>
    <w:lvl w:ilvl="1" w:tplc="3B9E7DB6">
      <w:start w:val="1"/>
      <w:numFmt w:val="bullet"/>
      <w:lvlText w:val="o"/>
      <w:lvlJc w:val="left"/>
      <w:pPr>
        <w:ind w:left="1080" w:hanging="360"/>
      </w:pPr>
      <w:rPr>
        <w:rFonts w:ascii="Courier New" w:hAnsi="Courier New" w:hint="default"/>
      </w:rPr>
    </w:lvl>
    <w:lvl w:ilvl="2" w:tplc="39747C40">
      <w:start w:val="1"/>
      <w:numFmt w:val="bullet"/>
      <w:lvlText w:val=""/>
      <w:lvlJc w:val="left"/>
      <w:pPr>
        <w:ind w:left="1800" w:hanging="360"/>
      </w:pPr>
      <w:rPr>
        <w:rFonts w:ascii="Wingdings" w:hAnsi="Wingdings" w:hint="default"/>
      </w:rPr>
    </w:lvl>
    <w:lvl w:ilvl="3" w:tplc="42BEF9EA">
      <w:start w:val="1"/>
      <w:numFmt w:val="bullet"/>
      <w:lvlText w:val=""/>
      <w:lvlJc w:val="left"/>
      <w:pPr>
        <w:ind w:left="2520" w:hanging="360"/>
      </w:pPr>
      <w:rPr>
        <w:rFonts w:ascii="Symbol" w:hAnsi="Symbol" w:hint="default"/>
      </w:rPr>
    </w:lvl>
    <w:lvl w:ilvl="4" w:tplc="251ABB38">
      <w:start w:val="1"/>
      <w:numFmt w:val="bullet"/>
      <w:lvlText w:val="o"/>
      <w:lvlJc w:val="left"/>
      <w:pPr>
        <w:ind w:left="3240" w:hanging="360"/>
      </w:pPr>
      <w:rPr>
        <w:rFonts w:ascii="Courier New" w:hAnsi="Courier New" w:hint="default"/>
      </w:rPr>
    </w:lvl>
    <w:lvl w:ilvl="5" w:tplc="CF6ABA4A">
      <w:start w:val="1"/>
      <w:numFmt w:val="bullet"/>
      <w:lvlText w:val=""/>
      <w:lvlJc w:val="left"/>
      <w:pPr>
        <w:ind w:left="3960" w:hanging="360"/>
      </w:pPr>
      <w:rPr>
        <w:rFonts w:ascii="Wingdings" w:hAnsi="Wingdings" w:hint="default"/>
      </w:rPr>
    </w:lvl>
    <w:lvl w:ilvl="6" w:tplc="3DA66A30">
      <w:start w:val="1"/>
      <w:numFmt w:val="bullet"/>
      <w:lvlText w:val=""/>
      <w:lvlJc w:val="left"/>
      <w:pPr>
        <w:ind w:left="4680" w:hanging="360"/>
      </w:pPr>
      <w:rPr>
        <w:rFonts w:ascii="Symbol" w:hAnsi="Symbol" w:hint="default"/>
      </w:rPr>
    </w:lvl>
    <w:lvl w:ilvl="7" w:tplc="1AA6D1E0">
      <w:start w:val="1"/>
      <w:numFmt w:val="bullet"/>
      <w:lvlText w:val="o"/>
      <w:lvlJc w:val="left"/>
      <w:pPr>
        <w:ind w:left="5400" w:hanging="360"/>
      </w:pPr>
      <w:rPr>
        <w:rFonts w:ascii="Courier New" w:hAnsi="Courier New" w:hint="default"/>
      </w:rPr>
    </w:lvl>
    <w:lvl w:ilvl="8" w:tplc="FF8AF3BA">
      <w:start w:val="1"/>
      <w:numFmt w:val="bullet"/>
      <w:lvlText w:val=""/>
      <w:lvlJc w:val="left"/>
      <w:pPr>
        <w:ind w:left="6120" w:hanging="360"/>
      </w:pPr>
      <w:rPr>
        <w:rFonts w:ascii="Wingdings" w:hAnsi="Wingdings" w:hint="default"/>
      </w:rPr>
    </w:lvl>
  </w:abstractNum>
  <w:abstractNum w:abstractNumId="4" w15:restartNumberingAfterBreak="0">
    <w:nsid w:val="1BE2A788"/>
    <w:multiLevelType w:val="hybridMultilevel"/>
    <w:tmpl w:val="FFFFFFFF"/>
    <w:lvl w:ilvl="0" w:tplc="A350DDEE">
      <w:start w:val="1"/>
      <w:numFmt w:val="bullet"/>
      <w:lvlText w:val=""/>
      <w:lvlJc w:val="left"/>
      <w:pPr>
        <w:ind w:left="360" w:hanging="360"/>
      </w:pPr>
      <w:rPr>
        <w:rFonts w:ascii="Symbol" w:hAnsi="Symbol" w:hint="default"/>
      </w:rPr>
    </w:lvl>
    <w:lvl w:ilvl="1" w:tplc="A2FE9448">
      <w:start w:val="1"/>
      <w:numFmt w:val="bullet"/>
      <w:lvlText w:val="o"/>
      <w:lvlJc w:val="left"/>
      <w:pPr>
        <w:ind w:left="1080" w:hanging="360"/>
      </w:pPr>
      <w:rPr>
        <w:rFonts w:ascii="Courier New" w:hAnsi="Courier New" w:hint="default"/>
      </w:rPr>
    </w:lvl>
    <w:lvl w:ilvl="2" w:tplc="F3165E24">
      <w:start w:val="1"/>
      <w:numFmt w:val="bullet"/>
      <w:lvlText w:val=""/>
      <w:lvlJc w:val="left"/>
      <w:pPr>
        <w:ind w:left="1800" w:hanging="360"/>
      </w:pPr>
      <w:rPr>
        <w:rFonts w:ascii="Wingdings" w:hAnsi="Wingdings" w:hint="default"/>
      </w:rPr>
    </w:lvl>
    <w:lvl w:ilvl="3" w:tplc="E8FEE8CE">
      <w:start w:val="1"/>
      <w:numFmt w:val="bullet"/>
      <w:lvlText w:val=""/>
      <w:lvlJc w:val="left"/>
      <w:pPr>
        <w:ind w:left="2520" w:hanging="360"/>
      </w:pPr>
      <w:rPr>
        <w:rFonts w:ascii="Symbol" w:hAnsi="Symbol" w:hint="default"/>
      </w:rPr>
    </w:lvl>
    <w:lvl w:ilvl="4" w:tplc="C8D4E95A">
      <w:start w:val="1"/>
      <w:numFmt w:val="bullet"/>
      <w:lvlText w:val="o"/>
      <w:lvlJc w:val="left"/>
      <w:pPr>
        <w:ind w:left="3240" w:hanging="360"/>
      </w:pPr>
      <w:rPr>
        <w:rFonts w:ascii="Courier New" w:hAnsi="Courier New" w:hint="default"/>
      </w:rPr>
    </w:lvl>
    <w:lvl w:ilvl="5" w:tplc="A768F378">
      <w:start w:val="1"/>
      <w:numFmt w:val="bullet"/>
      <w:lvlText w:val=""/>
      <w:lvlJc w:val="left"/>
      <w:pPr>
        <w:ind w:left="3960" w:hanging="360"/>
      </w:pPr>
      <w:rPr>
        <w:rFonts w:ascii="Wingdings" w:hAnsi="Wingdings" w:hint="default"/>
      </w:rPr>
    </w:lvl>
    <w:lvl w:ilvl="6" w:tplc="C8BEBFD2">
      <w:start w:val="1"/>
      <w:numFmt w:val="bullet"/>
      <w:lvlText w:val=""/>
      <w:lvlJc w:val="left"/>
      <w:pPr>
        <w:ind w:left="4680" w:hanging="360"/>
      </w:pPr>
      <w:rPr>
        <w:rFonts w:ascii="Symbol" w:hAnsi="Symbol" w:hint="default"/>
      </w:rPr>
    </w:lvl>
    <w:lvl w:ilvl="7" w:tplc="77D22292">
      <w:start w:val="1"/>
      <w:numFmt w:val="bullet"/>
      <w:lvlText w:val="o"/>
      <w:lvlJc w:val="left"/>
      <w:pPr>
        <w:ind w:left="5400" w:hanging="360"/>
      </w:pPr>
      <w:rPr>
        <w:rFonts w:ascii="Courier New" w:hAnsi="Courier New" w:hint="default"/>
      </w:rPr>
    </w:lvl>
    <w:lvl w:ilvl="8" w:tplc="B83EDB50">
      <w:start w:val="1"/>
      <w:numFmt w:val="bullet"/>
      <w:lvlText w:val=""/>
      <w:lvlJc w:val="left"/>
      <w:pPr>
        <w:ind w:left="6120" w:hanging="360"/>
      </w:pPr>
      <w:rPr>
        <w:rFonts w:ascii="Wingdings" w:hAnsi="Wingdings" w:hint="default"/>
      </w:rPr>
    </w:lvl>
  </w:abstractNum>
  <w:abstractNum w:abstractNumId="5" w15:restartNumberingAfterBreak="0">
    <w:nsid w:val="21926006"/>
    <w:multiLevelType w:val="hybridMultilevel"/>
    <w:tmpl w:val="FFFFFFFF"/>
    <w:lvl w:ilvl="0" w:tplc="27AE8D98">
      <w:start w:val="1"/>
      <w:numFmt w:val="bullet"/>
      <w:lvlText w:val=""/>
      <w:lvlJc w:val="left"/>
      <w:pPr>
        <w:ind w:left="360" w:hanging="360"/>
      </w:pPr>
      <w:rPr>
        <w:rFonts w:ascii="Symbol" w:hAnsi="Symbol" w:hint="default"/>
      </w:rPr>
    </w:lvl>
    <w:lvl w:ilvl="1" w:tplc="72E09592">
      <w:start w:val="1"/>
      <w:numFmt w:val="bullet"/>
      <w:lvlText w:val="o"/>
      <w:lvlJc w:val="left"/>
      <w:pPr>
        <w:ind w:left="1080" w:hanging="360"/>
      </w:pPr>
      <w:rPr>
        <w:rFonts w:ascii="Courier New" w:hAnsi="Courier New" w:hint="default"/>
      </w:rPr>
    </w:lvl>
    <w:lvl w:ilvl="2" w:tplc="6BA64BE0">
      <w:start w:val="1"/>
      <w:numFmt w:val="bullet"/>
      <w:lvlText w:val=""/>
      <w:lvlJc w:val="left"/>
      <w:pPr>
        <w:ind w:left="1800" w:hanging="360"/>
      </w:pPr>
      <w:rPr>
        <w:rFonts w:ascii="Wingdings" w:hAnsi="Wingdings" w:hint="default"/>
      </w:rPr>
    </w:lvl>
    <w:lvl w:ilvl="3" w:tplc="2782FD34">
      <w:start w:val="1"/>
      <w:numFmt w:val="bullet"/>
      <w:lvlText w:val=""/>
      <w:lvlJc w:val="left"/>
      <w:pPr>
        <w:ind w:left="2520" w:hanging="360"/>
      </w:pPr>
      <w:rPr>
        <w:rFonts w:ascii="Symbol" w:hAnsi="Symbol" w:hint="default"/>
      </w:rPr>
    </w:lvl>
    <w:lvl w:ilvl="4" w:tplc="52B68ACA">
      <w:start w:val="1"/>
      <w:numFmt w:val="bullet"/>
      <w:lvlText w:val="o"/>
      <w:lvlJc w:val="left"/>
      <w:pPr>
        <w:ind w:left="3240" w:hanging="360"/>
      </w:pPr>
      <w:rPr>
        <w:rFonts w:ascii="Courier New" w:hAnsi="Courier New" w:hint="default"/>
      </w:rPr>
    </w:lvl>
    <w:lvl w:ilvl="5" w:tplc="C9EE2318">
      <w:start w:val="1"/>
      <w:numFmt w:val="bullet"/>
      <w:lvlText w:val=""/>
      <w:lvlJc w:val="left"/>
      <w:pPr>
        <w:ind w:left="3960" w:hanging="360"/>
      </w:pPr>
      <w:rPr>
        <w:rFonts w:ascii="Wingdings" w:hAnsi="Wingdings" w:hint="default"/>
      </w:rPr>
    </w:lvl>
    <w:lvl w:ilvl="6" w:tplc="CC1CD814">
      <w:start w:val="1"/>
      <w:numFmt w:val="bullet"/>
      <w:lvlText w:val=""/>
      <w:lvlJc w:val="left"/>
      <w:pPr>
        <w:ind w:left="4680" w:hanging="360"/>
      </w:pPr>
      <w:rPr>
        <w:rFonts w:ascii="Symbol" w:hAnsi="Symbol" w:hint="default"/>
      </w:rPr>
    </w:lvl>
    <w:lvl w:ilvl="7" w:tplc="2604E25E">
      <w:start w:val="1"/>
      <w:numFmt w:val="bullet"/>
      <w:lvlText w:val="o"/>
      <w:lvlJc w:val="left"/>
      <w:pPr>
        <w:ind w:left="5400" w:hanging="360"/>
      </w:pPr>
      <w:rPr>
        <w:rFonts w:ascii="Courier New" w:hAnsi="Courier New" w:hint="default"/>
      </w:rPr>
    </w:lvl>
    <w:lvl w:ilvl="8" w:tplc="AAD8A384">
      <w:start w:val="1"/>
      <w:numFmt w:val="bullet"/>
      <w:lvlText w:val=""/>
      <w:lvlJc w:val="left"/>
      <w:pPr>
        <w:ind w:left="6120" w:hanging="360"/>
      </w:pPr>
      <w:rPr>
        <w:rFonts w:ascii="Wingdings" w:hAnsi="Wingdings" w:hint="default"/>
      </w:rPr>
    </w:lvl>
  </w:abstractNum>
  <w:abstractNum w:abstractNumId="6"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7" w15:restartNumberingAfterBreak="0">
    <w:nsid w:val="2D2692E3"/>
    <w:multiLevelType w:val="hybridMultilevel"/>
    <w:tmpl w:val="8454F12E"/>
    <w:lvl w:ilvl="0" w:tplc="36BE8F26">
      <w:start w:val="1"/>
      <w:numFmt w:val="bullet"/>
      <w:lvlText w:val=""/>
      <w:lvlJc w:val="left"/>
      <w:pPr>
        <w:ind w:left="360" w:hanging="360"/>
      </w:pPr>
      <w:rPr>
        <w:rFonts w:ascii="Symbol" w:hAnsi="Symbol" w:hint="default"/>
      </w:rPr>
    </w:lvl>
    <w:lvl w:ilvl="1" w:tplc="215AE104">
      <w:start w:val="1"/>
      <w:numFmt w:val="bullet"/>
      <w:lvlText w:val="o"/>
      <w:lvlJc w:val="left"/>
      <w:pPr>
        <w:ind w:left="1080" w:hanging="360"/>
      </w:pPr>
      <w:rPr>
        <w:rFonts w:ascii="Courier New" w:hAnsi="Courier New" w:hint="default"/>
      </w:rPr>
    </w:lvl>
    <w:lvl w:ilvl="2" w:tplc="1902B906">
      <w:start w:val="1"/>
      <w:numFmt w:val="bullet"/>
      <w:lvlText w:val=""/>
      <w:lvlJc w:val="left"/>
      <w:pPr>
        <w:ind w:left="1800" w:hanging="360"/>
      </w:pPr>
      <w:rPr>
        <w:rFonts w:ascii="Wingdings" w:hAnsi="Wingdings" w:hint="default"/>
      </w:rPr>
    </w:lvl>
    <w:lvl w:ilvl="3" w:tplc="B4CC8222">
      <w:start w:val="1"/>
      <w:numFmt w:val="bullet"/>
      <w:lvlText w:val=""/>
      <w:lvlJc w:val="left"/>
      <w:pPr>
        <w:ind w:left="2520" w:hanging="360"/>
      </w:pPr>
      <w:rPr>
        <w:rFonts w:ascii="Symbol" w:hAnsi="Symbol" w:hint="default"/>
      </w:rPr>
    </w:lvl>
    <w:lvl w:ilvl="4" w:tplc="DB0AB874">
      <w:start w:val="1"/>
      <w:numFmt w:val="bullet"/>
      <w:lvlText w:val="o"/>
      <w:lvlJc w:val="left"/>
      <w:pPr>
        <w:ind w:left="3240" w:hanging="360"/>
      </w:pPr>
      <w:rPr>
        <w:rFonts w:ascii="Courier New" w:hAnsi="Courier New" w:hint="default"/>
      </w:rPr>
    </w:lvl>
    <w:lvl w:ilvl="5" w:tplc="DABACFD6">
      <w:start w:val="1"/>
      <w:numFmt w:val="bullet"/>
      <w:lvlText w:val=""/>
      <w:lvlJc w:val="left"/>
      <w:pPr>
        <w:ind w:left="3960" w:hanging="360"/>
      </w:pPr>
      <w:rPr>
        <w:rFonts w:ascii="Wingdings" w:hAnsi="Wingdings" w:hint="default"/>
      </w:rPr>
    </w:lvl>
    <w:lvl w:ilvl="6" w:tplc="FFD40790">
      <w:start w:val="1"/>
      <w:numFmt w:val="bullet"/>
      <w:lvlText w:val=""/>
      <w:lvlJc w:val="left"/>
      <w:pPr>
        <w:ind w:left="4680" w:hanging="360"/>
      </w:pPr>
      <w:rPr>
        <w:rFonts w:ascii="Symbol" w:hAnsi="Symbol" w:hint="default"/>
      </w:rPr>
    </w:lvl>
    <w:lvl w:ilvl="7" w:tplc="7026DB46">
      <w:start w:val="1"/>
      <w:numFmt w:val="bullet"/>
      <w:lvlText w:val="o"/>
      <w:lvlJc w:val="left"/>
      <w:pPr>
        <w:ind w:left="5400" w:hanging="360"/>
      </w:pPr>
      <w:rPr>
        <w:rFonts w:ascii="Courier New" w:hAnsi="Courier New" w:hint="default"/>
      </w:rPr>
    </w:lvl>
    <w:lvl w:ilvl="8" w:tplc="A1C22C3A">
      <w:start w:val="1"/>
      <w:numFmt w:val="bullet"/>
      <w:lvlText w:val=""/>
      <w:lvlJc w:val="left"/>
      <w:pPr>
        <w:ind w:left="6120" w:hanging="360"/>
      </w:pPr>
      <w:rPr>
        <w:rFonts w:ascii="Wingdings" w:hAnsi="Wingdings" w:hint="default"/>
      </w:rPr>
    </w:lvl>
  </w:abstractNum>
  <w:abstractNum w:abstractNumId="8"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10" w15:restartNumberingAfterBreak="0">
    <w:nsid w:val="42EDA439"/>
    <w:multiLevelType w:val="hybridMultilevel"/>
    <w:tmpl w:val="FFFFFFFF"/>
    <w:lvl w:ilvl="0" w:tplc="3C002F34">
      <w:start w:val="1"/>
      <w:numFmt w:val="bullet"/>
      <w:lvlText w:val=""/>
      <w:lvlJc w:val="left"/>
      <w:pPr>
        <w:ind w:left="360" w:hanging="360"/>
      </w:pPr>
      <w:rPr>
        <w:rFonts w:ascii="Symbol" w:hAnsi="Symbol" w:hint="default"/>
      </w:rPr>
    </w:lvl>
    <w:lvl w:ilvl="1" w:tplc="448E8606">
      <w:start w:val="1"/>
      <w:numFmt w:val="bullet"/>
      <w:lvlText w:val="o"/>
      <w:lvlJc w:val="left"/>
      <w:pPr>
        <w:ind w:left="1080" w:hanging="360"/>
      </w:pPr>
      <w:rPr>
        <w:rFonts w:ascii="Courier New" w:hAnsi="Courier New" w:hint="default"/>
      </w:rPr>
    </w:lvl>
    <w:lvl w:ilvl="2" w:tplc="2E4C88BE">
      <w:start w:val="1"/>
      <w:numFmt w:val="bullet"/>
      <w:lvlText w:val=""/>
      <w:lvlJc w:val="left"/>
      <w:pPr>
        <w:ind w:left="1800" w:hanging="360"/>
      </w:pPr>
      <w:rPr>
        <w:rFonts w:ascii="Wingdings" w:hAnsi="Wingdings" w:hint="default"/>
      </w:rPr>
    </w:lvl>
    <w:lvl w:ilvl="3" w:tplc="78001482">
      <w:start w:val="1"/>
      <w:numFmt w:val="bullet"/>
      <w:lvlText w:val=""/>
      <w:lvlJc w:val="left"/>
      <w:pPr>
        <w:ind w:left="2520" w:hanging="360"/>
      </w:pPr>
      <w:rPr>
        <w:rFonts w:ascii="Symbol" w:hAnsi="Symbol" w:hint="default"/>
      </w:rPr>
    </w:lvl>
    <w:lvl w:ilvl="4" w:tplc="2072362A">
      <w:start w:val="1"/>
      <w:numFmt w:val="bullet"/>
      <w:lvlText w:val="o"/>
      <w:lvlJc w:val="left"/>
      <w:pPr>
        <w:ind w:left="3240" w:hanging="360"/>
      </w:pPr>
      <w:rPr>
        <w:rFonts w:ascii="Courier New" w:hAnsi="Courier New" w:hint="default"/>
      </w:rPr>
    </w:lvl>
    <w:lvl w:ilvl="5" w:tplc="5BFEAACC">
      <w:start w:val="1"/>
      <w:numFmt w:val="bullet"/>
      <w:lvlText w:val=""/>
      <w:lvlJc w:val="left"/>
      <w:pPr>
        <w:ind w:left="3960" w:hanging="360"/>
      </w:pPr>
      <w:rPr>
        <w:rFonts w:ascii="Wingdings" w:hAnsi="Wingdings" w:hint="default"/>
      </w:rPr>
    </w:lvl>
    <w:lvl w:ilvl="6" w:tplc="063A2B70">
      <w:start w:val="1"/>
      <w:numFmt w:val="bullet"/>
      <w:lvlText w:val=""/>
      <w:lvlJc w:val="left"/>
      <w:pPr>
        <w:ind w:left="4680" w:hanging="360"/>
      </w:pPr>
      <w:rPr>
        <w:rFonts w:ascii="Symbol" w:hAnsi="Symbol" w:hint="default"/>
      </w:rPr>
    </w:lvl>
    <w:lvl w:ilvl="7" w:tplc="DA2EB990">
      <w:start w:val="1"/>
      <w:numFmt w:val="bullet"/>
      <w:lvlText w:val="o"/>
      <w:lvlJc w:val="left"/>
      <w:pPr>
        <w:ind w:left="5400" w:hanging="360"/>
      </w:pPr>
      <w:rPr>
        <w:rFonts w:ascii="Courier New" w:hAnsi="Courier New" w:hint="default"/>
      </w:rPr>
    </w:lvl>
    <w:lvl w:ilvl="8" w:tplc="5A82C9B0">
      <w:start w:val="1"/>
      <w:numFmt w:val="bullet"/>
      <w:lvlText w:val=""/>
      <w:lvlJc w:val="left"/>
      <w:pPr>
        <w:ind w:left="6120" w:hanging="360"/>
      </w:pPr>
      <w:rPr>
        <w:rFonts w:ascii="Wingdings" w:hAnsi="Wingdings" w:hint="default"/>
      </w:rPr>
    </w:lvl>
  </w:abstractNum>
  <w:abstractNum w:abstractNumId="11" w15:restartNumberingAfterBreak="0">
    <w:nsid w:val="5256A9E8"/>
    <w:multiLevelType w:val="hybridMultilevel"/>
    <w:tmpl w:val="C73838EA"/>
    <w:lvl w:ilvl="0" w:tplc="B170A546">
      <w:start w:val="1"/>
      <w:numFmt w:val="bullet"/>
      <w:lvlText w:val=""/>
      <w:lvlJc w:val="left"/>
      <w:pPr>
        <w:ind w:left="360" w:hanging="360"/>
      </w:pPr>
      <w:rPr>
        <w:rFonts w:ascii="Symbol" w:hAnsi="Symbol" w:hint="default"/>
      </w:rPr>
    </w:lvl>
    <w:lvl w:ilvl="1" w:tplc="1AA80766">
      <w:start w:val="1"/>
      <w:numFmt w:val="bullet"/>
      <w:lvlText w:val="o"/>
      <w:lvlJc w:val="left"/>
      <w:pPr>
        <w:ind w:left="1080" w:hanging="360"/>
      </w:pPr>
      <w:rPr>
        <w:rFonts w:ascii="Courier New" w:hAnsi="Courier New" w:hint="default"/>
      </w:rPr>
    </w:lvl>
    <w:lvl w:ilvl="2" w:tplc="21C62DDE">
      <w:start w:val="1"/>
      <w:numFmt w:val="bullet"/>
      <w:lvlText w:val=""/>
      <w:lvlJc w:val="left"/>
      <w:pPr>
        <w:ind w:left="1800" w:hanging="360"/>
      </w:pPr>
      <w:rPr>
        <w:rFonts w:ascii="Wingdings" w:hAnsi="Wingdings" w:hint="default"/>
      </w:rPr>
    </w:lvl>
    <w:lvl w:ilvl="3" w:tplc="0FA0EFB8">
      <w:start w:val="1"/>
      <w:numFmt w:val="bullet"/>
      <w:lvlText w:val=""/>
      <w:lvlJc w:val="left"/>
      <w:pPr>
        <w:ind w:left="2520" w:hanging="360"/>
      </w:pPr>
      <w:rPr>
        <w:rFonts w:ascii="Symbol" w:hAnsi="Symbol" w:hint="default"/>
      </w:rPr>
    </w:lvl>
    <w:lvl w:ilvl="4" w:tplc="FAFC5242">
      <w:start w:val="1"/>
      <w:numFmt w:val="bullet"/>
      <w:lvlText w:val="o"/>
      <w:lvlJc w:val="left"/>
      <w:pPr>
        <w:ind w:left="3240" w:hanging="360"/>
      </w:pPr>
      <w:rPr>
        <w:rFonts w:ascii="Courier New" w:hAnsi="Courier New" w:hint="default"/>
      </w:rPr>
    </w:lvl>
    <w:lvl w:ilvl="5" w:tplc="2F0C6446">
      <w:start w:val="1"/>
      <w:numFmt w:val="bullet"/>
      <w:lvlText w:val=""/>
      <w:lvlJc w:val="left"/>
      <w:pPr>
        <w:ind w:left="3960" w:hanging="360"/>
      </w:pPr>
      <w:rPr>
        <w:rFonts w:ascii="Wingdings" w:hAnsi="Wingdings" w:hint="default"/>
      </w:rPr>
    </w:lvl>
    <w:lvl w:ilvl="6" w:tplc="3C609B50">
      <w:start w:val="1"/>
      <w:numFmt w:val="bullet"/>
      <w:lvlText w:val=""/>
      <w:lvlJc w:val="left"/>
      <w:pPr>
        <w:ind w:left="4680" w:hanging="360"/>
      </w:pPr>
      <w:rPr>
        <w:rFonts w:ascii="Symbol" w:hAnsi="Symbol" w:hint="default"/>
      </w:rPr>
    </w:lvl>
    <w:lvl w:ilvl="7" w:tplc="CF8006E4">
      <w:start w:val="1"/>
      <w:numFmt w:val="bullet"/>
      <w:lvlText w:val="o"/>
      <w:lvlJc w:val="left"/>
      <w:pPr>
        <w:ind w:left="5400" w:hanging="360"/>
      </w:pPr>
      <w:rPr>
        <w:rFonts w:ascii="Courier New" w:hAnsi="Courier New" w:hint="default"/>
      </w:rPr>
    </w:lvl>
    <w:lvl w:ilvl="8" w:tplc="B3E0497C">
      <w:start w:val="1"/>
      <w:numFmt w:val="bullet"/>
      <w:lvlText w:val=""/>
      <w:lvlJc w:val="left"/>
      <w:pPr>
        <w:ind w:left="6120" w:hanging="360"/>
      </w:pPr>
      <w:rPr>
        <w:rFonts w:ascii="Wingdings" w:hAnsi="Wingdings" w:hint="default"/>
      </w:rPr>
    </w:lvl>
  </w:abstractNum>
  <w:abstractNum w:abstractNumId="12"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13"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1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15" w15:restartNumberingAfterBreak="0">
    <w:nsid w:val="6CC515EB"/>
    <w:multiLevelType w:val="hybridMultilevel"/>
    <w:tmpl w:val="09C2A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3F9F5C"/>
    <w:multiLevelType w:val="hybridMultilevel"/>
    <w:tmpl w:val="86469FFC"/>
    <w:lvl w:ilvl="0" w:tplc="178A62A6">
      <w:start w:val="1"/>
      <w:numFmt w:val="bullet"/>
      <w:lvlText w:val=""/>
      <w:lvlJc w:val="left"/>
      <w:pPr>
        <w:ind w:left="360" w:hanging="360"/>
      </w:pPr>
      <w:rPr>
        <w:rFonts w:ascii="Symbol" w:hAnsi="Symbol" w:hint="default"/>
      </w:rPr>
    </w:lvl>
    <w:lvl w:ilvl="1" w:tplc="E6FE56A4">
      <w:start w:val="1"/>
      <w:numFmt w:val="bullet"/>
      <w:lvlText w:val="o"/>
      <w:lvlJc w:val="left"/>
      <w:pPr>
        <w:ind w:left="1080" w:hanging="360"/>
      </w:pPr>
      <w:rPr>
        <w:rFonts w:ascii="Courier New" w:hAnsi="Courier New" w:hint="default"/>
      </w:rPr>
    </w:lvl>
    <w:lvl w:ilvl="2" w:tplc="568EE92A">
      <w:start w:val="1"/>
      <w:numFmt w:val="bullet"/>
      <w:lvlText w:val=""/>
      <w:lvlJc w:val="left"/>
      <w:pPr>
        <w:ind w:left="1800" w:hanging="360"/>
      </w:pPr>
      <w:rPr>
        <w:rFonts w:ascii="Wingdings" w:hAnsi="Wingdings" w:hint="default"/>
      </w:rPr>
    </w:lvl>
    <w:lvl w:ilvl="3" w:tplc="94E81CEA">
      <w:start w:val="1"/>
      <w:numFmt w:val="bullet"/>
      <w:lvlText w:val=""/>
      <w:lvlJc w:val="left"/>
      <w:pPr>
        <w:ind w:left="2520" w:hanging="360"/>
      </w:pPr>
      <w:rPr>
        <w:rFonts w:ascii="Symbol" w:hAnsi="Symbol" w:hint="default"/>
      </w:rPr>
    </w:lvl>
    <w:lvl w:ilvl="4" w:tplc="B85E8506">
      <w:start w:val="1"/>
      <w:numFmt w:val="bullet"/>
      <w:lvlText w:val="o"/>
      <w:lvlJc w:val="left"/>
      <w:pPr>
        <w:ind w:left="3240" w:hanging="360"/>
      </w:pPr>
      <w:rPr>
        <w:rFonts w:ascii="Courier New" w:hAnsi="Courier New" w:hint="default"/>
      </w:rPr>
    </w:lvl>
    <w:lvl w:ilvl="5" w:tplc="AF70C910">
      <w:start w:val="1"/>
      <w:numFmt w:val="bullet"/>
      <w:lvlText w:val=""/>
      <w:lvlJc w:val="left"/>
      <w:pPr>
        <w:ind w:left="3960" w:hanging="360"/>
      </w:pPr>
      <w:rPr>
        <w:rFonts w:ascii="Wingdings" w:hAnsi="Wingdings" w:hint="default"/>
      </w:rPr>
    </w:lvl>
    <w:lvl w:ilvl="6" w:tplc="286625B4">
      <w:start w:val="1"/>
      <w:numFmt w:val="bullet"/>
      <w:lvlText w:val=""/>
      <w:lvlJc w:val="left"/>
      <w:pPr>
        <w:ind w:left="4680" w:hanging="360"/>
      </w:pPr>
      <w:rPr>
        <w:rFonts w:ascii="Symbol" w:hAnsi="Symbol" w:hint="default"/>
      </w:rPr>
    </w:lvl>
    <w:lvl w:ilvl="7" w:tplc="CDBE7140">
      <w:start w:val="1"/>
      <w:numFmt w:val="bullet"/>
      <w:lvlText w:val="o"/>
      <w:lvlJc w:val="left"/>
      <w:pPr>
        <w:ind w:left="5400" w:hanging="360"/>
      </w:pPr>
      <w:rPr>
        <w:rFonts w:ascii="Courier New" w:hAnsi="Courier New" w:hint="default"/>
      </w:rPr>
    </w:lvl>
    <w:lvl w:ilvl="8" w:tplc="0A8636A8">
      <w:start w:val="1"/>
      <w:numFmt w:val="bullet"/>
      <w:lvlText w:val=""/>
      <w:lvlJc w:val="left"/>
      <w:pPr>
        <w:ind w:left="6120" w:hanging="360"/>
      </w:pPr>
      <w:rPr>
        <w:rFonts w:ascii="Wingdings" w:hAnsi="Wingdings" w:hint="default"/>
      </w:rPr>
    </w:lvl>
  </w:abstractNum>
  <w:abstractNum w:abstractNumId="17"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14"/>
  </w:num>
  <w:num w:numId="2" w16cid:durableId="1317800919">
    <w:abstractNumId w:val="0"/>
  </w:num>
  <w:num w:numId="3" w16cid:durableId="1526792815">
    <w:abstractNumId w:val="17"/>
  </w:num>
  <w:num w:numId="4" w16cid:durableId="166138486">
    <w:abstractNumId w:val="12"/>
  </w:num>
  <w:num w:numId="5" w16cid:durableId="1758669460">
    <w:abstractNumId w:val="9"/>
  </w:num>
  <w:num w:numId="6" w16cid:durableId="511336553">
    <w:abstractNumId w:val="13"/>
  </w:num>
  <w:num w:numId="7" w16cid:durableId="2141604822">
    <w:abstractNumId w:val="8"/>
  </w:num>
  <w:num w:numId="8" w16cid:durableId="90052661">
    <w:abstractNumId w:val="15"/>
  </w:num>
  <w:num w:numId="9" w16cid:durableId="1487893865">
    <w:abstractNumId w:val="1"/>
  </w:num>
  <w:num w:numId="10" w16cid:durableId="1534884449">
    <w:abstractNumId w:val="6"/>
  </w:num>
  <w:num w:numId="11" w16cid:durableId="121114919">
    <w:abstractNumId w:val="16"/>
  </w:num>
  <w:num w:numId="12" w16cid:durableId="614360974">
    <w:abstractNumId w:val="10"/>
  </w:num>
  <w:num w:numId="13" w16cid:durableId="1880587816">
    <w:abstractNumId w:val="3"/>
  </w:num>
  <w:num w:numId="14" w16cid:durableId="665012051">
    <w:abstractNumId w:val="2"/>
  </w:num>
  <w:num w:numId="15" w16cid:durableId="1929538410">
    <w:abstractNumId w:val="7"/>
  </w:num>
  <w:num w:numId="16" w16cid:durableId="1102065439">
    <w:abstractNumId w:val="5"/>
  </w:num>
  <w:num w:numId="17" w16cid:durableId="1622226635">
    <w:abstractNumId w:val="4"/>
  </w:num>
  <w:num w:numId="18" w16cid:durableId="1425373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2D6"/>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A4C5D"/>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244"/>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0594"/>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3B1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37C64"/>
    <w:rsid w:val="004400F4"/>
    <w:rsid w:val="004469BE"/>
    <w:rsid w:val="00447DE2"/>
    <w:rsid w:val="004502CB"/>
    <w:rsid w:val="0045232B"/>
    <w:rsid w:val="004546B9"/>
    <w:rsid w:val="004561B0"/>
    <w:rsid w:val="00456F34"/>
    <w:rsid w:val="0046264C"/>
    <w:rsid w:val="0046293F"/>
    <w:rsid w:val="0046360C"/>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5D4"/>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330B"/>
    <w:rsid w:val="0050795E"/>
    <w:rsid w:val="00510766"/>
    <w:rsid w:val="00512A49"/>
    <w:rsid w:val="00514A13"/>
    <w:rsid w:val="0051682B"/>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485C"/>
    <w:rsid w:val="00555692"/>
    <w:rsid w:val="00556A9F"/>
    <w:rsid w:val="0055703B"/>
    <w:rsid w:val="005573B6"/>
    <w:rsid w:val="00557579"/>
    <w:rsid w:val="00562995"/>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995"/>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167BA"/>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3C33"/>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0D3"/>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E7871"/>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81B"/>
    <w:rsid w:val="00825FCB"/>
    <w:rsid w:val="008265B0"/>
    <w:rsid w:val="00826BF5"/>
    <w:rsid w:val="0083079E"/>
    <w:rsid w:val="008310D4"/>
    <w:rsid w:val="008334ED"/>
    <w:rsid w:val="008337AE"/>
    <w:rsid w:val="0083385D"/>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8696D"/>
    <w:rsid w:val="00891654"/>
    <w:rsid w:val="00892ED5"/>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6BAD"/>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4C8"/>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67BA6"/>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4BC6"/>
    <w:rsid w:val="00A12554"/>
    <w:rsid w:val="00A128DC"/>
    <w:rsid w:val="00A13EC2"/>
    <w:rsid w:val="00A14B5B"/>
    <w:rsid w:val="00A16610"/>
    <w:rsid w:val="00A1672E"/>
    <w:rsid w:val="00A17064"/>
    <w:rsid w:val="00A17168"/>
    <w:rsid w:val="00A175FC"/>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6DF4"/>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4A4"/>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779"/>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A37"/>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3082"/>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650B"/>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310</Words>
  <Characters>1771</Characters>
  <Application>Microsoft Office Word</Application>
  <DocSecurity>0</DocSecurity>
  <Lines>14</Lines>
  <Paragraphs>4</Paragraphs>
  <ScaleCrop>false</ScaleCrop>
  <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7</cp:revision>
  <dcterms:created xsi:type="dcterms:W3CDTF">2026-01-24T19:28:00Z</dcterms:created>
  <dcterms:modified xsi:type="dcterms:W3CDTF">2026-01-24T19:43:00Z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