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0B48A" w14:textId="77777777" w:rsidR="00B40141" w:rsidRDefault="00B40141" w:rsidP="00B40141">
      <w:pPr>
        <w:jc w:val="center"/>
        <w:rPr>
          <w:rFonts w:ascii="Mystical Woods Rough Script" w:hAnsi="Mystical Woods Rough Script"/>
          <w:b/>
          <w:bCs/>
          <w:color w:val="12B290"/>
          <w:sz w:val="32"/>
          <w:szCs w:val="32"/>
        </w:rPr>
      </w:pPr>
      <w:r>
        <w:rPr>
          <w:noProof/>
        </w:rPr>
        <w:drawing>
          <wp:inline distT="0" distB="0" distL="0" distR="0" wp14:anchorId="2D5C130B" wp14:editId="405346FE">
            <wp:extent cx="711200" cy="505481"/>
            <wp:effectExtent l="0" t="0" r="0" b="8890"/>
            <wp:docPr id="1" name="Picture 1" descr="Mapac - Schoolwear, Workwear, Sportswear, Promotional Products 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3951" cy="507436"/>
                    </a:xfrm>
                    <a:prstGeom prst="rect">
                      <a:avLst/>
                    </a:prstGeom>
                    <a:noFill/>
                    <a:ln>
                      <a:noFill/>
                    </a:ln>
                  </pic:spPr>
                </pic:pic>
              </a:graphicData>
            </a:graphic>
          </wp:inline>
        </w:drawing>
      </w:r>
    </w:p>
    <w:p w14:paraId="25223BC7" w14:textId="19B1DADC" w:rsidR="00B40141" w:rsidRPr="00FB5603" w:rsidRDefault="00B40141" w:rsidP="00FB5603">
      <w:pPr>
        <w:jc w:val="center"/>
        <w:rPr>
          <w:rFonts w:ascii="Mystical Woods Rough Script" w:eastAsia="Arial" w:hAnsi="Mystical Woods Rough Script" w:cs="Arial"/>
          <w:color w:val="12B290"/>
          <w:sz w:val="28"/>
          <w:szCs w:val="28"/>
        </w:rPr>
      </w:pPr>
      <w:r w:rsidRPr="00166EE1">
        <w:rPr>
          <w:rFonts w:ascii="Mystical Woods Rough Script" w:eastAsia="Arial" w:hAnsi="Mystical Woods Rough Script" w:cs="Arial"/>
          <w:b/>
          <w:bCs/>
          <w:color w:val="12B290"/>
          <w:sz w:val="28"/>
          <w:szCs w:val="28"/>
        </w:rPr>
        <w:t>Shine as Lights</w:t>
      </w:r>
      <w:r w:rsidRPr="00FB5603">
        <w:rPr>
          <w:rFonts w:ascii="Mystical Woods Rough Script" w:eastAsia="Arial" w:hAnsi="Mystical Woods Rough Script" w:cs="Arial"/>
          <w:b/>
          <w:bCs/>
          <w:color w:val="12B290"/>
          <w:sz w:val="28"/>
          <w:szCs w:val="28"/>
        </w:rPr>
        <w:t xml:space="preserve"> in the World</w:t>
      </w:r>
    </w:p>
    <w:p w14:paraId="36B33407" w14:textId="146EB4F8" w:rsidR="00BF1F3B" w:rsidRPr="00716372" w:rsidRDefault="00FC0033" w:rsidP="002659BE">
      <w:pPr>
        <w:jc w:val="center"/>
        <w:rPr>
          <w:rFonts w:ascii="Aptos" w:hAnsi="Aptos"/>
          <w:b/>
          <w:u w:val="single"/>
        </w:rPr>
      </w:pPr>
      <w:r w:rsidRPr="00716372">
        <w:rPr>
          <w:rFonts w:ascii="Aptos" w:hAnsi="Aptos"/>
          <w:b/>
          <w:bCs/>
          <w:u w:val="single"/>
        </w:rPr>
        <w:t>Spir</w:t>
      </w:r>
      <w:r w:rsidR="000849B4" w:rsidRPr="00716372">
        <w:rPr>
          <w:rFonts w:ascii="Aptos" w:hAnsi="Aptos"/>
          <w:b/>
          <w:bCs/>
          <w:u w:val="single"/>
        </w:rPr>
        <w:t xml:space="preserve">ituality </w:t>
      </w:r>
      <w:r w:rsidR="001D353E" w:rsidRPr="00716372">
        <w:rPr>
          <w:rFonts w:ascii="Aptos" w:hAnsi="Aptos"/>
          <w:b/>
          <w:bCs/>
          <w:u w:val="single"/>
        </w:rPr>
        <w:t xml:space="preserve">in </w:t>
      </w:r>
      <w:r w:rsidR="00180554" w:rsidRPr="00716372">
        <w:rPr>
          <w:rFonts w:ascii="Aptos" w:hAnsi="Aptos"/>
          <w:b/>
          <w:bCs/>
          <w:u w:val="single"/>
        </w:rPr>
        <w:t>our</w:t>
      </w:r>
      <w:r w:rsidR="00D157C5" w:rsidRPr="00716372">
        <w:rPr>
          <w:rFonts w:ascii="Aptos" w:hAnsi="Aptos"/>
          <w:b/>
          <w:bCs/>
          <w:u w:val="single"/>
        </w:rPr>
        <w:t xml:space="preserve"> </w:t>
      </w:r>
      <w:r w:rsidR="0045232B" w:rsidRPr="00716372">
        <w:rPr>
          <w:rFonts w:ascii="Aptos" w:hAnsi="Aptos"/>
          <w:b/>
          <w:bCs/>
          <w:u w:val="single"/>
        </w:rPr>
        <w:t>English</w:t>
      </w:r>
      <w:r w:rsidR="00180554" w:rsidRPr="00716372">
        <w:rPr>
          <w:rFonts w:ascii="Aptos" w:hAnsi="Aptos"/>
          <w:b/>
          <w:bCs/>
          <w:u w:val="single"/>
        </w:rPr>
        <w:t xml:space="preserve"> Curriculum</w:t>
      </w:r>
    </w:p>
    <w:p w14:paraId="6B21E652" w14:textId="45343A8B" w:rsidR="00FB5603" w:rsidRPr="00F70018" w:rsidRDefault="00B40141" w:rsidP="00FB5603">
      <w:pPr>
        <w:jc w:val="center"/>
        <w:rPr>
          <w:rFonts w:ascii="Aptos" w:hAnsi="Aptos"/>
          <w:sz w:val="24"/>
          <w:szCs w:val="24"/>
        </w:rPr>
      </w:pPr>
      <w:r w:rsidRPr="00F70018">
        <w:rPr>
          <w:rFonts w:ascii="Aptos" w:hAnsi="Aptos"/>
        </w:rPr>
        <w:t>At St Mary's, we use the analogy of Windows, Mirrors and Doors to describe the process of turning a spiritual moment into an opportunity for spiritual growth.</w:t>
      </w:r>
    </w:p>
    <w:tbl>
      <w:tblPr>
        <w:tblStyle w:val="TableGrid"/>
        <w:tblpPr w:leftFromText="180" w:rightFromText="180" w:vertAnchor="page" w:horzAnchor="margin" w:tblpY="3641"/>
        <w:tblW w:w="10768" w:type="dxa"/>
        <w:tblLook w:val="04A0" w:firstRow="1" w:lastRow="0" w:firstColumn="1" w:lastColumn="0" w:noHBand="0" w:noVBand="1"/>
      </w:tblPr>
      <w:tblGrid>
        <w:gridCol w:w="1838"/>
        <w:gridCol w:w="3686"/>
        <w:gridCol w:w="5244"/>
      </w:tblGrid>
      <w:tr w:rsidR="00FB5603" w:rsidRPr="00716372" w14:paraId="5B337092" w14:textId="77777777" w:rsidTr="00FB5603">
        <w:trPr>
          <w:trHeight w:val="47"/>
        </w:trPr>
        <w:tc>
          <w:tcPr>
            <w:tcW w:w="10768" w:type="dxa"/>
            <w:gridSpan w:val="3"/>
            <w:shd w:val="clear" w:color="auto" w:fill="12B290"/>
          </w:tcPr>
          <w:p w14:paraId="4D83FAA5" w14:textId="77777777" w:rsidR="00FB5603" w:rsidRPr="00FB5603" w:rsidRDefault="00FB5603" w:rsidP="00FB5603">
            <w:pPr>
              <w:jc w:val="center"/>
              <w:rPr>
                <w:rFonts w:ascii="Aptos" w:hAnsi="Aptos"/>
                <w:b/>
                <w:bCs/>
              </w:rPr>
            </w:pPr>
            <w:r w:rsidRPr="00FB5603">
              <w:rPr>
                <w:rFonts w:ascii="Aptos" w:hAnsi="Aptos"/>
                <w:b/>
                <w:bCs/>
              </w:rPr>
              <w:t>Spiritual Development – Windows, Mirrors and Doors</w:t>
            </w:r>
          </w:p>
        </w:tc>
      </w:tr>
      <w:tr w:rsidR="00FB5603" w:rsidRPr="00716372" w14:paraId="5B485FE0" w14:textId="77777777" w:rsidTr="00FB5603">
        <w:trPr>
          <w:trHeight w:val="475"/>
        </w:trPr>
        <w:tc>
          <w:tcPr>
            <w:tcW w:w="1838" w:type="dxa"/>
            <w:shd w:val="clear" w:color="auto" w:fill="FFFFFF" w:themeFill="background1"/>
            <w:vAlign w:val="center"/>
          </w:tcPr>
          <w:p w14:paraId="5F727FB5" w14:textId="77777777" w:rsidR="00FB5603" w:rsidRPr="00716372" w:rsidRDefault="00FB5603" w:rsidP="00FB5603">
            <w:pPr>
              <w:jc w:val="center"/>
              <w:rPr>
                <w:rFonts w:ascii="Aptos" w:hAnsi="Aptos"/>
              </w:rPr>
            </w:pPr>
            <w:r w:rsidRPr="00511B45">
              <w:rPr>
                <w:noProof/>
              </w:rPr>
              <w:drawing>
                <wp:inline distT="0" distB="0" distL="0" distR="0" wp14:anchorId="229A8B03" wp14:editId="1DD3C03E">
                  <wp:extent cx="891617" cy="762066"/>
                  <wp:effectExtent l="0" t="0" r="3810" b="0"/>
                  <wp:docPr id="1775025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025881" name=""/>
                          <pic:cNvPicPr/>
                        </pic:nvPicPr>
                        <pic:blipFill>
                          <a:blip r:embed="rId11"/>
                          <a:stretch>
                            <a:fillRect/>
                          </a:stretch>
                        </pic:blipFill>
                        <pic:spPr>
                          <a:xfrm>
                            <a:off x="0" y="0"/>
                            <a:ext cx="891617" cy="762066"/>
                          </a:xfrm>
                          <a:prstGeom prst="rect">
                            <a:avLst/>
                          </a:prstGeom>
                        </pic:spPr>
                      </pic:pic>
                    </a:graphicData>
                  </a:graphic>
                </wp:inline>
              </w:drawing>
            </w:r>
          </w:p>
        </w:tc>
        <w:tc>
          <w:tcPr>
            <w:tcW w:w="3686" w:type="dxa"/>
            <w:vAlign w:val="center"/>
          </w:tcPr>
          <w:p w14:paraId="469A2775" w14:textId="77777777" w:rsidR="00FB5603" w:rsidRPr="00716372" w:rsidRDefault="00FB5603" w:rsidP="00FB5603">
            <w:pPr>
              <w:rPr>
                <w:rFonts w:ascii="Aptos" w:hAnsi="Aptos"/>
                <w:b/>
                <w:bCs/>
              </w:rPr>
            </w:pPr>
            <w:r w:rsidRPr="00716372">
              <w:rPr>
                <w:rFonts w:ascii="Aptos" w:hAnsi="Aptos"/>
                <w:b/>
                <w:bCs/>
              </w:rPr>
              <w:t>The Window – Looking Out</w:t>
            </w:r>
          </w:p>
          <w:p w14:paraId="22E89224" w14:textId="77777777" w:rsidR="00FB5603" w:rsidRPr="00716372" w:rsidRDefault="00FB5603" w:rsidP="00FB5603">
            <w:pPr>
              <w:rPr>
                <w:rFonts w:ascii="Aptos" w:hAnsi="Aptos"/>
                <w:b/>
                <w:bCs/>
              </w:rPr>
            </w:pPr>
            <w:r w:rsidRPr="00716372">
              <w:rPr>
                <w:rFonts w:ascii="Aptos" w:hAnsi="Aptos"/>
                <w:b/>
                <w:bCs/>
              </w:rPr>
              <w:t>Learning about encounters</w:t>
            </w:r>
          </w:p>
          <w:p w14:paraId="4F3B325D" w14:textId="77777777" w:rsidR="00FB5603" w:rsidRPr="00716372" w:rsidRDefault="00FB5603" w:rsidP="00FB5603">
            <w:pPr>
              <w:rPr>
                <w:rFonts w:ascii="Aptos" w:hAnsi="Aptos"/>
              </w:rPr>
            </w:pPr>
            <w:r w:rsidRPr="00716372">
              <w:rPr>
                <w:rFonts w:ascii="Aptos" w:hAnsi="Aptos"/>
              </w:rPr>
              <w:t>The image of the window symbolises ‘looking out’ at the awe and wonder of the world. The window also helps us to question things which may worry us or take us by surprise.</w:t>
            </w:r>
          </w:p>
          <w:p w14:paraId="2D07F7F9" w14:textId="77777777" w:rsidR="00FB5603" w:rsidRPr="00716372" w:rsidRDefault="00FB5603" w:rsidP="00FB5603">
            <w:pPr>
              <w:rPr>
                <w:rFonts w:ascii="Aptos" w:hAnsi="Aptos"/>
              </w:rPr>
            </w:pPr>
            <w:r w:rsidRPr="00716372">
              <w:rPr>
                <w:rFonts w:ascii="Aptos" w:hAnsi="Aptos"/>
              </w:rPr>
              <w:t xml:space="preserve">The window prompts </w:t>
            </w:r>
            <w:r>
              <w:rPr>
                <w:rFonts w:ascii="Aptos" w:hAnsi="Aptos"/>
              </w:rPr>
              <w:t>pupils</w:t>
            </w:r>
            <w:r w:rsidRPr="00716372">
              <w:rPr>
                <w:rFonts w:ascii="Aptos" w:hAnsi="Aptos"/>
              </w:rPr>
              <w:t xml:space="preserve"> to reflect upon what they see around them as they look out upon the </w:t>
            </w:r>
            <w:proofErr w:type="gramStart"/>
            <w:r w:rsidRPr="00716372">
              <w:rPr>
                <w:rFonts w:ascii="Aptos" w:hAnsi="Aptos"/>
              </w:rPr>
              <w:t>world</w:t>
            </w:r>
            <w:proofErr w:type="gramEnd"/>
            <w:r w:rsidRPr="00716372">
              <w:rPr>
                <w:rFonts w:ascii="Aptos" w:hAnsi="Aptos"/>
              </w:rPr>
              <w:t xml:space="preserve"> we live in.</w:t>
            </w:r>
          </w:p>
        </w:tc>
        <w:tc>
          <w:tcPr>
            <w:tcW w:w="5244" w:type="dxa"/>
          </w:tcPr>
          <w:p w14:paraId="25C0CB4C" w14:textId="77777777" w:rsidR="00FB5603" w:rsidRPr="00716372" w:rsidRDefault="00FB5603" w:rsidP="00FB5603">
            <w:pPr>
              <w:pStyle w:val="paragraph"/>
              <w:numPr>
                <w:ilvl w:val="0"/>
                <w:numId w:val="4"/>
              </w:numPr>
              <w:spacing w:before="0" w:beforeAutospacing="0" w:after="0" w:afterAutospacing="0"/>
              <w:rPr>
                <w:rFonts w:ascii="Aptos" w:hAnsi="Aptos" w:cs="Calibri"/>
                <w:sz w:val="22"/>
                <w:szCs w:val="22"/>
              </w:rPr>
            </w:pPr>
            <w:r w:rsidRPr="00716372">
              <w:rPr>
                <w:rFonts w:ascii="Aptos" w:hAnsi="Aptos" w:cs="Calibri"/>
                <w:sz w:val="22"/>
                <w:szCs w:val="22"/>
              </w:rPr>
              <w:t xml:space="preserve">Reading and listening to all types of stories from a range of cultures around the world, evokes an emotional response by exploring a wide variety of text types and genres. </w:t>
            </w:r>
          </w:p>
          <w:p w14:paraId="7043F328" w14:textId="77777777" w:rsidR="00FB5603" w:rsidRPr="00716372" w:rsidRDefault="00FB5603" w:rsidP="00FB5603">
            <w:pPr>
              <w:pStyle w:val="paragraph"/>
              <w:numPr>
                <w:ilvl w:val="0"/>
                <w:numId w:val="4"/>
              </w:numPr>
              <w:spacing w:before="0" w:beforeAutospacing="0" w:after="0" w:afterAutospacing="0"/>
              <w:rPr>
                <w:rFonts w:ascii="Aptos" w:hAnsi="Aptos" w:cs="Calibri"/>
                <w:sz w:val="22"/>
                <w:szCs w:val="22"/>
              </w:rPr>
            </w:pPr>
            <w:r w:rsidRPr="00716372">
              <w:rPr>
                <w:rFonts w:ascii="Aptos" w:hAnsi="Aptos" w:cs="Calibri"/>
                <w:sz w:val="22"/>
                <w:szCs w:val="22"/>
              </w:rPr>
              <w:t xml:space="preserve">Stories, writing and poetry captivate the imagination of </w:t>
            </w:r>
            <w:r>
              <w:rPr>
                <w:rFonts w:ascii="Aptos" w:hAnsi="Aptos" w:cs="Calibri"/>
                <w:sz w:val="22"/>
                <w:szCs w:val="22"/>
              </w:rPr>
              <w:t>pupils</w:t>
            </w:r>
            <w:r w:rsidRPr="00716372">
              <w:rPr>
                <w:rFonts w:ascii="Aptos" w:hAnsi="Aptos" w:cs="Calibri"/>
                <w:sz w:val="22"/>
                <w:szCs w:val="22"/>
              </w:rPr>
              <w:t xml:space="preserve"> to enable them to connect with characters and settings which immerses them in the text. </w:t>
            </w:r>
          </w:p>
          <w:p w14:paraId="585EC378" w14:textId="77777777" w:rsidR="00905903" w:rsidRDefault="00FB5603" w:rsidP="00FB5603">
            <w:pPr>
              <w:pStyle w:val="paragraph"/>
              <w:numPr>
                <w:ilvl w:val="0"/>
                <w:numId w:val="4"/>
              </w:numPr>
              <w:spacing w:before="0" w:beforeAutospacing="0" w:after="0" w:afterAutospacing="0"/>
              <w:rPr>
                <w:rFonts w:ascii="Aptos" w:hAnsi="Aptos" w:cs="Calibri"/>
              </w:rPr>
            </w:pPr>
            <w:r w:rsidRPr="00716372">
              <w:rPr>
                <w:rFonts w:ascii="Aptos" w:hAnsi="Aptos" w:cs="Calibri"/>
                <w:sz w:val="22"/>
                <w:szCs w:val="22"/>
              </w:rPr>
              <w:t xml:space="preserve">The power of written, spoken and performed words promote strong messages which </w:t>
            </w:r>
            <w:r>
              <w:rPr>
                <w:rFonts w:ascii="Aptos" w:hAnsi="Aptos" w:cs="Calibri"/>
                <w:sz w:val="22"/>
                <w:szCs w:val="22"/>
              </w:rPr>
              <w:t>pupils</w:t>
            </w:r>
            <w:r w:rsidRPr="00716372">
              <w:rPr>
                <w:rFonts w:ascii="Aptos" w:hAnsi="Aptos" w:cs="Calibri"/>
                <w:sz w:val="22"/>
                <w:szCs w:val="22"/>
              </w:rPr>
              <w:t xml:space="preserve"> take delight in and inspires them to be creative.</w:t>
            </w:r>
          </w:p>
          <w:p w14:paraId="79D4297B" w14:textId="384208F7" w:rsidR="00FB5603" w:rsidRPr="00716372" w:rsidRDefault="00905903" w:rsidP="00FB5603">
            <w:pPr>
              <w:pStyle w:val="paragraph"/>
              <w:numPr>
                <w:ilvl w:val="0"/>
                <w:numId w:val="4"/>
              </w:numPr>
              <w:spacing w:before="0" w:beforeAutospacing="0" w:after="0" w:afterAutospacing="0"/>
              <w:rPr>
                <w:rFonts w:ascii="Aptos" w:hAnsi="Aptos" w:cs="Calibri"/>
              </w:rPr>
            </w:pPr>
            <w:r w:rsidRPr="00905903">
              <w:rPr>
                <w:rStyle w:val="normaltextrun"/>
                <w:rFonts w:ascii="Aptos" w:hAnsi="Aptos" w:cs="Calibri"/>
                <w:sz w:val="22"/>
                <w:szCs w:val="22"/>
              </w:rPr>
              <w:t>Children have opportunity to share a diverse range of texts.</w:t>
            </w:r>
          </w:p>
        </w:tc>
      </w:tr>
      <w:tr w:rsidR="00FB5603" w:rsidRPr="00716372" w14:paraId="7C3E80E9" w14:textId="77777777" w:rsidTr="00FB5603">
        <w:trPr>
          <w:trHeight w:val="332"/>
        </w:trPr>
        <w:tc>
          <w:tcPr>
            <w:tcW w:w="1838" w:type="dxa"/>
            <w:shd w:val="clear" w:color="auto" w:fill="FFFFFF" w:themeFill="background1"/>
            <w:vAlign w:val="center"/>
          </w:tcPr>
          <w:p w14:paraId="0292E886" w14:textId="77777777" w:rsidR="00FB5603" w:rsidRPr="00716372" w:rsidRDefault="00FB5603" w:rsidP="00FB5603">
            <w:pPr>
              <w:jc w:val="center"/>
              <w:rPr>
                <w:rFonts w:ascii="Aptos" w:hAnsi="Aptos"/>
              </w:rPr>
            </w:pPr>
            <w:r w:rsidRPr="00304918">
              <w:rPr>
                <w:noProof/>
              </w:rPr>
              <w:drawing>
                <wp:inline distT="0" distB="0" distL="0" distR="0" wp14:anchorId="5F82CF4E" wp14:editId="3857D9CC">
                  <wp:extent cx="777307" cy="784928"/>
                  <wp:effectExtent l="0" t="0" r="3810" b="0"/>
                  <wp:docPr id="954666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666206" name=""/>
                          <pic:cNvPicPr/>
                        </pic:nvPicPr>
                        <pic:blipFill>
                          <a:blip r:embed="rId12"/>
                          <a:stretch>
                            <a:fillRect/>
                          </a:stretch>
                        </pic:blipFill>
                        <pic:spPr>
                          <a:xfrm>
                            <a:off x="0" y="0"/>
                            <a:ext cx="777307" cy="784928"/>
                          </a:xfrm>
                          <a:prstGeom prst="rect">
                            <a:avLst/>
                          </a:prstGeom>
                        </pic:spPr>
                      </pic:pic>
                    </a:graphicData>
                  </a:graphic>
                </wp:inline>
              </w:drawing>
            </w:r>
          </w:p>
        </w:tc>
        <w:tc>
          <w:tcPr>
            <w:tcW w:w="3686" w:type="dxa"/>
            <w:vAlign w:val="center"/>
          </w:tcPr>
          <w:p w14:paraId="58EF0F7B" w14:textId="77777777" w:rsidR="00FB5603" w:rsidRPr="00716372" w:rsidRDefault="00FB5603" w:rsidP="00FB5603">
            <w:pPr>
              <w:rPr>
                <w:rFonts w:ascii="Aptos" w:hAnsi="Aptos"/>
                <w:b/>
                <w:bCs/>
              </w:rPr>
            </w:pPr>
            <w:r w:rsidRPr="00716372">
              <w:rPr>
                <w:rFonts w:ascii="Aptos" w:hAnsi="Aptos"/>
                <w:b/>
                <w:bCs/>
              </w:rPr>
              <w:t>The Mirror – Looking In</w:t>
            </w:r>
          </w:p>
          <w:p w14:paraId="6631C15E" w14:textId="77777777" w:rsidR="00FB5603" w:rsidRPr="00716372" w:rsidRDefault="00FB5603" w:rsidP="00FB5603">
            <w:pPr>
              <w:rPr>
                <w:rFonts w:ascii="Aptos" w:hAnsi="Aptos"/>
                <w:b/>
                <w:bCs/>
              </w:rPr>
            </w:pPr>
            <w:r w:rsidRPr="00716372">
              <w:rPr>
                <w:rFonts w:ascii="Aptos" w:hAnsi="Aptos"/>
                <w:b/>
                <w:bCs/>
              </w:rPr>
              <w:t>Learning from reflections</w:t>
            </w:r>
          </w:p>
          <w:p w14:paraId="1DD42245" w14:textId="77777777" w:rsidR="00FB5603" w:rsidRPr="00716372" w:rsidRDefault="00FB5603" w:rsidP="00FB5603">
            <w:pPr>
              <w:rPr>
                <w:rFonts w:ascii="Aptos" w:hAnsi="Aptos"/>
              </w:rPr>
            </w:pPr>
            <w:r w:rsidRPr="00716372">
              <w:rPr>
                <w:rFonts w:ascii="Aptos" w:hAnsi="Aptos"/>
              </w:rPr>
              <w:t>The mirror symbolises reflecting upon your own actions, thoughts and beliefs to ‘look inside’ and to ask important questions, learning from our own and other’s responses.</w:t>
            </w:r>
          </w:p>
        </w:tc>
        <w:tc>
          <w:tcPr>
            <w:tcW w:w="5244" w:type="dxa"/>
          </w:tcPr>
          <w:p w14:paraId="6E3372DA" w14:textId="77777777" w:rsidR="00FB5603" w:rsidRPr="00716372" w:rsidRDefault="00FB5603" w:rsidP="00FB5603">
            <w:pPr>
              <w:pStyle w:val="ListParagraph"/>
              <w:numPr>
                <w:ilvl w:val="0"/>
                <w:numId w:val="2"/>
              </w:numPr>
              <w:rPr>
                <w:rStyle w:val="normaltextrun"/>
                <w:rFonts w:ascii="Aptos" w:hAnsi="Aptos" w:cs="Calibri"/>
                <w:lang w:eastAsia="en-GB"/>
              </w:rPr>
            </w:pPr>
            <w:r w:rsidRPr="00716372">
              <w:rPr>
                <w:rStyle w:val="normaltextrun"/>
                <w:rFonts w:ascii="Aptos" w:hAnsi="Aptos" w:cs="Calibri"/>
              </w:rPr>
              <w:t xml:space="preserve">Through stories and creative writing, </w:t>
            </w:r>
            <w:r>
              <w:rPr>
                <w:rStyle w:val="normaltextrun"/>
                <w:rFonts w:ascii="Aptos" w:hAnsi="Aptos" w:cs="Calibri"/>
              </w:rPr>
              <w:t>pupils</w:t>
            </w:r>
            <w:r w:rsidRPr="00716372">
              <w:rPr>
                <w:rStyle w:val="normaltextrun"/>
                <w:rFonts w:ascii="Aptos" w:hAnsi="Aptos" w:cs="Calibri"/>
              </w:rPr>
              <w:t xml:space="preserve"> develop empathy by thinking beyond themselves as they connect with cultures, situations and characters. </w:t>
            </w:r>
          </w:p>
          <w:p w14:paraId="46CA0177" w14:textId="77777777" w:rsidR="00FB5603" w:rsidRPr="00716372" w:rsidRDefault="00FB5603" w:rsidP="00FB5603">
            <w:pPr>
              <w:pStyle w:val="ListParagraph"/>
              <w:numPr>
                <w:ilvl w:val="0"/>
                <w:numId w:val="2"/>
              </w:numPr>
              <w:rPr>
                <w:rStyle w:val="normaltextrun"/>
                <w:rFonts w:ascii="Aptos" w:hAnsi="Aptos" w:cs="Calibri"/>
                <w:lang w:eastAsia="en-GB"/>
              </w:rPr>
            </w:pPr>
            <w:r w:rsidRPr="00716372">
              <w:rPr>
                <w:rStyle w:val="normaltextrun"/>
                <w:rFonts w:ascii="Aptos" w:hAnsi="Aptos" w:cs="Calibri"/>
              </w:rPr>
              <w:t xml:space="preserve">By looking at different forms of writing, </w:t>
            </w:r>
            <w:r>
              <w:rPr>
                <w:rStyle w:val="normaltextrun"/>
                <w:rFonts w:ascii="Aptos" w:hAnsi="Aptos" w:cs="Calibri"/>
              </w:rPr>
              <w:t>pupils</w:t>
            </w:r>
            <w:r w:rsidRPr="00716372">
              <w:rPr>
                <w:rStyle w:val="normaltextrun"/>
                <w:rFonts w:ascii="Aptos" w:hAnsi="Aptos" w:cs="Calibri"/>
              </w:rPr>
              <w:t xml:space="preserve"> learn to be present in the moment, reflect and appreciate of their own creative writing skills and the writing talents of others. </w:t>
            </w:r>
          </w:p>
          <w:p w14:paraId="7F2A8E63" w14:textId="77777777" w:rsidR="00FB5603" w:rsidRDefault="00FB5603" w:rsidP="00FB5603">
            <w:pPr>
              <w:pStyle w:val="ListParagraph"/>
              <w:numPr>
                <w:ilvl w:val="0"/>
                <w:numId w:val="2"/>
              </w:numPr>
              <w:rPr>
                <w:rStyle w:val="normaltextrun"/>
                <w:rFonts w:ascii="Aptos" w:hAnsi="Aptos" w:cs="Calibri"/>
                <w:lang w:eastAsia="en-GB"/>
              </w:rPr>
            </w:pPr>
            <w:r w:rsidRPr="00716372">
              <w:rPr>
                <w:rStyle w:val="normaltextrun"/>
                <w:rFonts w:ascii="Aptos" w:hAnsi="Aptos" w:cs="Calibri"/>
              </w:rPr>
              <w:t xml:space="preserve">By analysing stories from other cultures, </w:t>
            </w:r>
            <w:r>
              <w:rPr>
                <w:rStyle w:val="normaltextrun"/>
                <w:rFonts w:ascii="Aptos" w:hAnsi="Aptos" w:cs="Calibri"/>
              </w:rPr>
              <w:t>pupils</w:t>
            </w:r>
            <w:r w:rsidRPr="00716372">
              <w:rPr>
                <w:rStyle w:val="normaltextrun"/>
                <w:rFonts w:ascii="Aptos" w:hAnsi="Aptos" w:cs="Calibri"/>
              </w:rPr>
              <w:t xml:space="preserve"> learn to question their own thoughts, beliefs and values. </w:t>
            </w:r>
          </w:p>
          <w:p w14:paraId="4EA71E34" w14:textId="1E4083C3" w:rsidR="00CE64B6" w:rsidRPr="00716372" w:rsidRDefault="00905903" w:rsidP="00FB5603">
            <w:pPr>
              <w:pStyle w:val="ListParagraph"/>
              <w:numPr>
                <w:ilvl w:val="0"/>
                <w:numId w:val="2"/>
              </w:numPr>
              <w:rPr>
                <w:rStyle w:val="normaltextrun"/>
                <w:rFonts w:ascii="Aptos" w:hAnsi="Aptos" w:cs="Calibri"/>
                <w:lang w:eastAsia="en-GB"/>
              </w:rPr>
            </w:pPr>
            <w:r>
              <w:rPr>
                <w:rStyle w:val="normaltextrun"/>
                <w:rFonts w:ascii="Aptos" w:hAnsi="Aptos" w:cs="Calibri"/>
                <w:lang w:eastAsia="en-GB"/>
              </w:rPr>
              <w:t xml:space="preserve">Through a diverse range of texts, children have opportunity to </w:t>
            </w:r>
            <w:r w:rsidR="00EA3C4D">
              <w:rPr>
                <w:rStyle w:val="normaltextrun"/>
                <w:rFonts w:ascii="Aptos" w:hAnsi="Aptos" w:cs="Calibri"/>
                <w:lang w:eastAsia="en-GB"/>
              </w:rPr>
              <w:t>‘look inside and question what they are being told.</w:t>
            </w:r>
          </w:p>
        </w:tc>
      </w:tr>
      <w:tr w:rsidR="00FB5603" w:rsidRPr="00716372" w14:paraId="13864F3D" w14:textId="77777777" w:rsidTr="00FB5603">
        <w:trPr>
          <w:trHeight w:val="473"/>
        </w:trPr>
        <w:tc>
          <w:tcPr>
            <w:tcW w:w="1838" w:type="dxa"/>
            <w:shd w:val="clear" w:color="auto" w:fill="FFFFFF" w:themeFill="background1"/>
            <w:vAlign w:val="center"/>
          </w:tcPr>
          <w:p w14:paraId="04E46A8D" w14:textId="77777777" w:rsidR="00FB5603" w:rsidRPr="00716372" w:rsidRDefault="00FB5603" w:rsidP="00FB5603">
            <w:pPr>
              <w:jc w:val="center"/>
              <w:rPr>
                <w:rFonts w:ascii="Aptos" w:hAnsi="Aptos"/>
              </w:rPr>
            </w:pPr>
            <w:r w:rsidRPr="00304918">
              <w:rPr>
                <w:noProof/>
              </w:rPr>
              <w:drawing>
                <wp:inline distT="0" distB="0" distL="0" distR="0" wp14:anchorId="1D4B479F" wp14:editId="6C075070">
                  <wp:extent cx="769687" cy="815411"/>
                  <wp:effectExtent l="0" t="0" r="0" b="3810"/>
                  <wp:docPr id="2053069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69315" name=""/>
                          <pic:cNvPicPr/>
                        </pic:nvPicPr>
                        <pic:blipFill>
                          <a:blip r:embed="rId13"/>
                          <a:stretch>
                            <a:fillRect/>
                          </a:stretch>
                        </pic:blipFill>
                        <pic:spPr>
                          <a:xfrm>
                            <a:off x="0" y="0"/>
                            <a:ext cx="769687" cy="815411"/>
                          </a:xfrm>
                          <a:prstGeom prst="rect">
                            <a:avLst/>
                          </a:prstGeom>
                        </pic:spPr>
                      </pic:pic>
                    </a:graphicData>
                  </a:graphic>
                </wp:inline>
              </w:drawing>
            </w:r>
          </w:p>
          <w:p w14:paraId="49D85919" w14:textId="77777777" w:rsidR="00FB5603" w:rsidRPr="00716372" w:rsidRDefault="00FB5603" w:rsidP="00FB5603">
            <w:pPr>
              <w:jc w:val="center"/>
              <w:rPr>
                <w:rFonts w:ascii="Aptos" w:hAnsi="Aptos"/>
              </w:rPr>
            </w:pPr>
          </w:p>
        </w:tc>
        <w:tc>
          <w:tcPr>
            <w:tcW w:w="3686" w:type="dxa"/>
            <w:vAlign w:val="center"/>
          </w:tcPr>
          <w:p w14:paraId="0BDEDE90" w14:textId="77777777" w:rsidR="00FB5603" w:rsidRPr="00716372" w:rsidRDefault="00FB5603" w:rsidP="00FB5603">
            <w:pPr>
              <w:rPr>
                <w:rFonts w:ascii="Aptos" w:hAnsi="Aptos"/>
                <w:b/>
                <w:bCs/>
              </w:rPr>
            </w:pPr>
            <w:r w:rsidRPr="00716372">
              <w:rPr>
                <w:rFonts w:ascii="Aptos" w:hAnsi="Aptos"/>
                <w:b/>
                <w:bCs/>
              </w:rPr>
              <w:t>The Door – Actions for Change</w:t>
            </w:r>
          </w:p>
          <w:p w14:paraId="000D02EC" w14:textId="77777777" w:rsidR="00FB5603" w:rsidRPr="00716372" w:rsidRDefault="00FB5603" w:rsidP="00FB5603">
            <w:pPr>
              <w:rPr>
                <w:rFonts w:ascii="Aptos" w:hAnsi="Aptos"/>
                <w:b/>
                <w:bCs/>
              </w:rPr>
            </w:pPr>
            <w:r w:rsidRPr="00716372">
              <w:rPr>
                <w:rFonts w:ascii="Aptos" w:hAnsi="Aptos"/>
                <w:b/>
                <w:bCs/>
              </w:rPr>
              <w:t>Putting thoughts and ideas into action</w:t>
            </w:r>
          </w:p>
          <w:p w14:paraId="0E35CB97" w14:textId="77777777" w:rsidR="00FB5603" w:rsidRPr="00716372" w:rsidRDefault="00FB5603" w:rsidP="00FB5603">
            <w:pPr>
              <w:rPr>
                <w:rFonts w:ascii="Aptos" w:hAnsi="Aptos"/>
              </w:rPr>
            </w:pPr>
            <w:r w:rsidRPr="00716372">
              <w:rPr>
                <w:rFonts w:ascii="Aptos" w:hAnsi="Aptos"/>
              </w:rPr>
              <w:t xml:space="preserve">The symbol of the door allows </w:t>
            </w:r>
            <w:r>
              <w:rPr>
                <w:rFonts w:ascii="Aptos" w:hAnsi="Aptos"/>
              </w:rPr>
              <w:t>pupils</w:t>
            </w:r>
            <w:r w:rsidRPr="00716372">
              <w:rPr>
                <w:rFonts w:ascii="Aptos" w:hAnsi="Aptos"/>
              </w:rPr>
              <w:t xml:space="preserve"> to have opportunities to respond, to do something, to go through the door and </w:t>
            </w:r>
            <w:proofErr w:type="gramStart"/>
            <w:r w:rsidRPr="00716372">
              <w:rPr>
                <w:rFonts w:ascii="Aptos" w:hAnsi="Aptos"/>
              </w:rPr>
              <w:t>take action</w:t>
            </w:r>
            <w:proofErr w:type="gramEnd"/>
            <w:r w:rsidRPr="00716372">
              <w:rPr>
                <w:rFonts w:ascii="Aptos" w:hAnsi="Aptos"/>
              </w:rPr>
              <w:t xml:space="preserve">. The door aims to develop and nurture </w:t>
            </w:r>
            <w:r>
              <w:rPr>
                <w:rFonts w:ascii="Aptos" w:hAnsi="Aptos"/>
              </w:rPr>
              <w:t>pupils</w:t>
            </w:r>
            <w:r w:rsidRPr="00716372">
              <w:rPr>
                <w:rFonts w:ascii="Aptos" w:hAnsi="Aptos"/>
              </w:rPr>
              <w:t xml:space="preserve"> to have the confidence to truly believe that they can make a difference in the world.</w:t>
            </w:r>
          </w:p>
        </w:tc>
        <w:tc>
          <w:tcPr>
            <w:tcW w:w="5244" w:type="dxa"/>
          </w:tcPr>
          <w:p w14:paraId="40D007A5" w14:textId="524BE8DA" w:rsidR="00FB5603" w:rsidRPr="00716372" w:rsidRDefault="00FB5603" w:rsidP="00FB5603">
            <w:pPr>
              <w:pStyle w:val="ListParagraph"/>
              <w:numPr>
                <w:ilvl w:val="1"/>
                <w:numId w:val="3"/>
              </w:numPr>
              <w:rPr>
                <w:rStyle w:val="normaltextrun"/>
                <w:rFonts w:ascii="Aptos" w:hAnsi="Aptos" w:cs="Calibri"/>
              </w:rPr>
            </w:pPr>
            <w:r>
              <w:rPr>
                <w:rStyle w:val="normaltextrun"/>
                <w:rFonts w:ascii="Aptos" w:hAnsi="Aptos" w:cs="Calibri"/>
              </w:rPr>
              <w:t>Pupils</w:t>
            </w:r>
            <w:r w:rsidRPr="00716372">
              <w:rPr>
                <w:rStyle w:val="normaltextrun"/>
                <w:rFonts w:ascii="Aptos" w:hAnsi="Aptos" w:cs="Calibri"/>
              </w:rPr>
              <w:t xml:space="preserve"> express themselves spiritually and share their passion</w:t>
            </w:r>
            <w:r w:rsidR="00A84349">
              <w:rPr>
                <w:rStyle w:val="normaltextrun"/>
                <w:rFonts w:ascii="Aptos" w:hAnsi="Aptos" w:cs="Calibri"/>
              </w:rPr>
              <w:t xml:space="preserve">s through a variety of genres. </w:t>
            </w:r>
            <w:r w:rsidRPr="00716372">
              <w:rPr>
                <w:rStyle w:val="normaltextrun"/>
                <w:rFonts w:ascii="Aptos" w:hAnsi="Aptos" w:cs="Calibri"/>
              </w:rPr>
              <w:t xml:space="preserve"> </w:t>
            </w:r>
          </w:p>
          <w:p w14:paraId="07C21763" w14:textId="46564309" w:rsidR="00FB5603" w:rsidRPr="00716372" w:rsidRDefault="00FB5603" w:rsidP="00FB5603">
            <w:pPr>
              <w:pStyle w:val="ListParagraph"/>
              <w:numPr>
                <w:ilvl w:val="1"/>
                <w:numId w:val="3"/>
              </w:numPr>
              <w:rPr>
                <w:rStyle w:val="normaltextrun"/>
                <w:rFonts w:ascii="Aptos" w:hAnsi="Aptos" w:cs="Calibri"/>
              </w:rPr>
            </w:pPr>
            <w:r w:rsidRPr="00716372">
              <w:rPr>
                <w:rStyle w:val="normaltextrun"/>
                <w:rFonts w:ascii="Aptos" w:hAnsi="Aptos" w:cs="Calibri"/>
              </w:rPr>
              <w:t xml:space="preserve">English gives opportunities for </w:t>
            </w:r>
            <w:r>
              <w:rPr>
                <w:rStyle w:val="normaltextrun"/>
                <w:rFonts w:ascii="Aptos" w:hAnsi="Aptos" w:cs="Calibri"/>
              </w:rPr>
              <w:t>pupils</w:t>
            </w:r>
            <w:r w:rsidRPr="00716372">
              <w:rPr>
                <w:rStyle w:val="normaltextrun"/>
                <w:rFonts w:ascii="Aptos" w:hAnsi="Aptos" w:cs="Calibri"/>
              </w:rPr>
              <w:t xml:space="preserve"> to respond to issues and action them within many different forms such as persuasion</w:t>
            </w:r>
            <w:r w:rsidR="00A84349">
              <w:rPr>
                <w:rStyle w:val="normaltextrun"/>
                <w:rFonts w:ascii="Aptos" w:hAnsi="Aptos" w:cs="Calibri"/>
              </w:rPr>
              <w:t xml:space="preserve"> and debate. </w:t>
            </w:r>
          </w:p>
          <w:p w14:paraId="3C07D515" w14:textId="77777777" w:rsidR="00FB5603" w:rsidRPr="00716372" w:rsidRDefault="00FB5603" w:rsidP="00FB5603">
            <w:pPr>
              <w:rPr>
                <w:rStyle w:val="normaltextrun"/>
                <w:rFonts w:ascii="Aptos" w:hAnsi="Aptos" w:cs="Calibri"/>
              </w:rPr>
            </w:pPr>
          </w:p>
        </w:tc>
      </w:tr>
    </w:tbl>
    <w:p w14:paraId="732282DE" w14:textId="78285677" w:rsidR="00FB5603" w:rsidRDefault="00FB5603" w:rsidP="00570940">
      <w:pPr>
        <w:rPr>
          <w:rFonts w:ascii="Aptos" w:hAnsi="Aptos"/>
          <w:i/>
          <w:iCs/>
        </w:rPr>
      </w:pPr>
    </w:p>
    <w:p w14:paraId="6BD45BEE" w14:textId="59315087" w:rsidR="00570940" w:rsidRPr="00C055F9" w:rsidRDefault="00570940" w:rsidP="00570940">
      <w:pPr>
        <w:rPr>
          <w:rFonts w:ascii="Aptos" w:hAnsi="Aptos"/>
          <w:i/>
          <w:iCs/>
        </w:rPr>
      </w:pPr>
    </w:p>
    <w:p w14:paraId="0060BDED" w14:textId="2B9820FB" w:rsidR="00FD054D" w:rsidRPr="00716372" w:rsidRDefault="00FD054D" w:rsidP="007E2C27">
      <w:pPr>
        <w:rPr>
          <w:rFonts w:ascii="Aptos" w:hAnsi="Aptos"/>
        </w:rPr>
      </w:pPr>
    </w:p>
    <w:sectPr w:rsidR="00FD054D" w:rsidRPr="00716372" w:rsidSect="00EE6212">
      <w:headerReference w:type="default" r:id="rId14"/>
      <w:pgSz w:w="11906" w:h="16838"/>
      <w:pgMar w:top="720" w:right="720" w:bottom="72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638EF" w14:textId="77777777" w:rsidR="00926C1D" w:rsidRDefault="00926C1D" w:rsidP="009B5D0B">
      <w:pPr>
        <w:spacing w:after="0" w:line="240" w:lineRule="auto"/>
      </w:pPr>
      <w:r>
        <w:separator/>
      </w:r>
    </w:p>
  </w:endnote>
  <w:endnote w:type="continuationSeparator" w:id="0">
    <w:p w14:paraId="056AEDA3" w14:textId="77777777" w:rsidR="00926C1D" w:rsidRDefault="00926C1D" w:rsidP="009B5D0B">
      <w:pPr>
        <w:spacing w:after="0" w:line="240" w:lineRule="auto"/>
      </w:pPr>
      <w:r>
        <w:continuationSeparator/>
      </w:r>
    </w:p>
  </w:endnote>
  <w:endnote w:type="continuationNotice" w:id="1">
    <w:p w14:paraId="0098BE3C" w14:textId="77777777" w:rsidR="00926C1D" w:rsidRDefault="00926C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stical Woods Rough Script">
    <w:charset w:val="00"/>
    <w:family w:val="auto"/>
    <w:pitch w:val="variable"/>
    <w:sig w:usb0="2000000F" w:usb1="10000000" w:usb2="00000000" w:usb3="00000000" w:csb0="00000093"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63B71" w14:textId="77777777" w:rsidR="00926C1D" w:rsidRDefault="00926C1D" w:rsidP="009B5D0B">
      <w:pPr>
        <w:spacing w:after="0" w:line="240" w:lineRule="auto"/>
      </w:pPr>
      <w:r>
        <w:separator/>
      </w:r>
    </w:p>
  </w:footnote>
  <w:footnote w:type="continuationSeparator" w:id="0">
    <w:p w14:paraId="5FA8B22E" w14:textId="77777777" w:rsidR="00926C1D" w:rsidRDefault="00926C1D" w:rsidP="009B5D0B">
      <w:pPr>
        <w:spacing w:after="0" w:line="240" w:lineRule="auto"/>
      </w:pPr>
      <w:r>
        <w:continuationSeparator/>
      </w:r>
    </w:p>
  </w:footnote>
  <w:footnote w:type="continuationNotice" w:id="1">
    <w:p w14:paraId="56BB5FBC" w14:textId="77777777" w:rsidR="00926C1D" w:rsidRDefault="00926C1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4023"/>
      <w:gridCol w:w="2948"/>
    </w:tblGrid>
    <w:tr w:rsidR="00705D0A" w:rsidRPr="00705D0A" w14:paraId="2CA71FAD" w14:textId="77777777">
      <w:tc>
        <w:tcPr>
          <w:tcW w:w="3485" w:type="dxa"/>
        </w:tcPr>
        <w:p w14:paraId="01453326" w14:textId="77777777" w:rsidR="00705D0A" w:rsidRPr="00705D0A" w:rsidRDefault="00705D0A" w:rsidP="00705D0A">
          <w:pPr>
            <w:pStyle w:val="Header"/>
            <w:rPr>
              <w:sz w:val="18"/>
              <w:szCs w:val="18"/>
            </w:rPr>
          </w:pPr>
        </w:p>
      </w:tc>
      <w:tc>
        <w:tcPr>
          <w:tcW w:w="4023" w:type="dxa"/>
        </w:tcPr>
        <w:p w14:paraId="56C7DF64" w14:textId="77777777" w:rsidR="00705D0A" w:rsidRPr="00705D0A" w:rsidRDefault="00705D0A" w:rsidP="00705D0A">
          <w:pPr>
            <w:pStyle w:val="Header"/>
            <w:rPr>
              <w:sz w:val="18"/>
              <w:szCs w:val="18"/>
            </w:rPr>
          </w:pPr>
        </w:p>
      </w:tc>
      <w:tc>
        <w:tcPr>
          <w:tcW w:w="2948" w:type="dxa"/>
          <w:hideMark/>
        </w:tcPr>
        <w:p w14:paraId="4CD1EE13" w14:textId="0DDD024D" w:rsidR="00705D0A" w:rsidRPr="00705D0A" w:rsidRDefault="00705D0A" w:rsidP="00705D0A">
          <w:pPr>
            <w:pStyle w:val="Header"/>
            <w:rPr>
              <w:sz w:val="18"/>
              <w:szCs w:val="18"/>
            </w:rPr>
          </w:pPr>
        </w:p>
      </w:tc>
    </w:tr>
  </w:tbl>
  <w:p w14:paraId="7269EDB6" w14:textId="77777777" w:rsidR="00897784" w:rsidRPr="00705D0A" w:rsidRDefault="00897784" w:rsidP="00705D0A">
    <w:pPr>
      <w:pStyle w:val="Head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4F4B"/>
    <w:multiLevelType w:val="hybridMultilevel"/>
    <w:tmpl w:val="063EC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17E8C77"/>
    <w:multiLevelType w:val="hybridMultilevel"/>
    <w:tmpl w:val="FFFFFFFF"/>
    <w:lvl w:ilvl="0" w:tplc="0D04B2AE">
      <w:start w:val="1"/>
      <w:numFmt w:val="bullet"/>
      <w:lvlText w:val=""/>
      <w:lvlJc w:val="left"/>
      <w:pPr>
        <w:ind w:left="720" w:hanging="360"/>
      </w:pPr>
      <w:rPr>
        <w:rFonts w:ascii="Symbol" w:hAnsi="Symbol" w:hint="default"/>
      </w:rPr>
    </w:lvl>
    <w:lvl w:ilvl="1" w:tplc="3CB8D77C">
      <w:start w:val="1"/>
      <w:numFmt w:val="bullet"/>
      <w:lvlText w:val=""/>
      <w:lvlJc w:val="left"/>
      <w:pPr>
        <w:ind w:left="1440" w:hanging="360"/>
      </w:pPr>
      <w:rPr>
        <w:rFonts w:ascii="Symbol" w:hAnsi="Symbol" w:hint="default"/>
      </w:rPr>
    </w:lvl>
    <w:lvl w:ilvl="2" w:tplc="4CA0062E">
      <w:start w:val="1"/>
      <w:numFmt w:val="bullet"/>
      <w:lvlText w:val=""/>
      <w:lvlJc w:val="left"/>
      <w:pPr>
        <w:ind w:left="2160" w:hanging="360"/>
      </w:pPr>
      <w:rPr>
        <w:rFonts w:ascii="Wingdings" w:hAnsi="Wingdings" w:hint="default"/>
      </w:rPr>
    </w:lvl>
    <w:lvl w:ilvl="3" w:tplc="8674A96C">
      <w:start w:val="1"/>
      <w:numFmt w:val="bullet"/>
      <w:lvlText w:val=""/>
      <w:lvlJc w:val="left"/>
      <w:pPr>
        <w:ind w:left="2880" w:hanging="360"/>
      </w:pPr>
      <w:rPr>
        <w:rFonts w:ascii="Symbol" w:hAnsi="Symbol" w:hint="default"/>
      </w:rPr>
    </w:lvl>
    <w:lvl w:ilvl="4" w:tplc="3604BBCA">
      <w:start w:val="1"/>
      <w:numFmt w:val="bullet"/>
      <w:lvlText w:val="o"/>
      <w:lvlJc w:val="left"/>
      <w:pPr>
        <w:ind w:left="3600" w:hanging="360"/>
      </w:pPr>
      <w:rPr>
        <w:rFonts w:ascii="Courier New" w:hAnsi="Courier New" w:hint="default"/>
      </w:rPr>
    </w:lvl>
    <w:lvl w:ilvl="5" w:tplc="B4163020">
      <w:start w:val="1"/>
      <w:numFmt w:val="bullet"/>
      <w:lvlText w:val=""/>
      <w:lvlJc w:val="left"/>
      <w:pPr>
        <w:ind w:left="4320" w:hanging="360"/>
      </w:pPr>
      <w:rPr>
        <w:rFonts w:ascii="Wingdings" w:hAnsi="Wingdings" w:hint="default"/>
      </w:rPr>
    </w:lvl>
    <w:lvl w:ilvl="6" w:tplc="9F6A22D6">
      <w:start w:val="1"/>
      <w:numFmt w:val="bullet"/>
      <w:lvlText w:val=""/>
      <w:lvlJc w:val="left"/>
      <w:pPr>
        <w:ind w:left="5040" w:hanging="360"/>
      </w:pPr>
      <w:rPr>
        <w:rFonts w:ascii="Symbol" w:hAnsi="Symbol" w:hint="default"/>
      </w:rPr>
    </w:lvl>
    <w:lvl w:ilvl="7" w:tplc="BFC0DEA2">
      <w:start w:val="1"/>
      <w:numFmt w:val="bullet"/>
      <w:lvlText w:val="o"/>
      <w:lvlJc w:val="left"/>
      <w:pPr>
        <w:ind w:left="5760" w:hanging="360"/>
      </w:pPr>
      <w:rPr>
        <w:rFonts w:ascii="Courier New" w:hAnsi="Courier New" w:hint="default"/>
      </w:rPr>
    </w:lvl>
    <w:lvl w:ilvl="8" w:tplc="8CAE83AC">
      <w:start w:val="1"/>
      <w:numFmt w:val="bullet"/>
      <w:lvlText w:val=""/>
      <w:lvlJc w:val="left"/>
      <w:pPr>
        <w:ind w:left="6480" w:hanging="360"/>
      </w:pPr>
      <w:rPr>
        <w:rFonts w:ascii="Wingdings" w:hAnsi="Wingdings" w:hint="default"/>
      </w:rPr>
    </w:lvl>
  </w:abstractNum>
  <w:abstractNum w:abstractNumId="2" w15:restartNumberingAfterBreak="0">
    <w:nsid w:val="54BF6A10"/>
    <w:multiLevelType w:val="multilevel"/>
    <w:tmpl w:val="46FA793A"/>
    <w:lvl w:ilvl="0">
      <w:start w:val="1"/>
      <w:numFmt w:val="bullet"/>
      <w:lvlText w:val=""/>
      <w:lvlJc w:val="left"/>
      <w:pPr>
        <w:tabs>
          <w:tab w:val="num" w:pos="720"/>
        </w:tabs>
        <w:ind w:left="360" w:hanging="360"/>
      </w:pPr>
      <w:rPr>
        <w:rFonts w:ascii="Symbol" w:hAnsi="Symbol" w:hint="default"/>
        <w:sz w:val="20"/>
      </w:rPr>
    </w:lvl>
    <w:lvl w:ilvl="1" w:tentative="1">
      <w:start w:val="1"/>
      <w:numFmt w:val="bullet"/>
      <w:lvlText w:val=""/>
      <w:lvlJc w:val="left"/>
      <w:pPr>
        <w:tabs>
          <w:tab w:val="num" w:pos="1440"/>
        </w:tabs>
        <w:ind w:left="1080" w:hanging="360"/>
      </w:pPr>
      <w:rPr>
        <w:rFonts w:ascii="Symbol" w:hAnsi="Symbol" w:hint="default"/>
        <w:sz w:val="20"/>
      </w:rPr>
    </w:lvl>
    <w:lvl w:ilvl="2" w:tentative="1">
      <w:start w:val="1"/>
      <w:numFmt w:val="bullet"/>
      <w:lvlText w:val=""/>
      <w:lvlJc w:val="left"/>
      <w:pPr>
        <w:tabs>
          <w:tab w:val="num" w:pos="2160"/>
        </w:tabs>
        <w:ind w:left="1800" w:hanging="360"/>
      </w:pPr>
      <w:rPr>
        <w:rFonts w:ascii="Symbol" w:hAnsi="Symbol" w:hint="default"/>
        <w:sz w:val="20"/>
      </w:rPr>
    </w:lvl>
    <w:lvl w:ilvl="3" w:tentative="1">
      <w:start w:val="1"/>
      <w:numFmt w:val="bullet"/>
      <w:lvlText w:val=""/>
      <w:lvlJc w:val="left"/>
      <w:pPr>
        <w:tabs>
          <w:tab w:val="num" w:pos="2880"/>
        </w:tabs>
        <w:ind w:left="2520" w:hanging="360"/>
      </w:pPr>
      <w:rPr>
        <w:rFonts w:ascii="Symbol" w:hAnsi="Symbol" w:hint="default"/>
        <w:sz w:val="20"/>
      </w:rPr>
    </w:lvl>
    <w:lvl w:ilvl="4" w:tentative="1">
      <w:start w:val="1"/>
      <w:numFmt w:val="bullet"/>
      <w:lvlText w:val=""/>
      <w:lvlJc w:val="left"/>
      <w:pPr>
        <w:tabs>
          <w:tab w:val="num" w:pos="3600"/>
        </w:tabs>
        <w:ind w:left="3240" w:hanging="360"/>
      </w:pPr>
      <w:rPr>
        <w:rFonts w:ascii="Symbol" w:hAnsi="Symbol" w:hint="default"/>
        <w:sz w:val="20"/>
      </w:rPr>
    </w:lvl>
    <w:lvl w:ilvl="5" w:tentative="1">
      <w:start w:val="1"/>
      <w:numFmt w:val="bullet"/>
      <w:lvlText w:val=""/>
      <w:lvlJc w:val="left"/>
      <w:pPr>
        <w:tabs>
          <w:tab w:val="num" w:pos="4320"/>
        </w:tabs>
        <w:ind w:left="3960" w:hanging="360"/>
      </w:pPr>
      <w:rPr>
        <w:rFonts w:ascii="Symbol" w:hAnsi="Symbol" w:hint="default"/>
        <w:sz w:val="20"/>
      </w:rPr>
    </w:lvl>
    <w:lvl w:ilvl="6" w:tentative="1">
      <w:start w:val="1"/>
      <w:numFmt w:val="bullet"/>
      <w:lvlText w:val=""/>
      <w:lvlJc w:val="left"/>
      <w:pPr>
        <w:tabs>
          <w:tab w:val="num" w:pos="5040"/>
        </w:tabs>
        <w:ind w:left="4680" w:hanging="360"/>
      </w:pPr>
      <w:rPr>
        <w:rFonts w:ascii="Symbol" w:hAnsi="Symbol" w:hint="default"/>
        <w:sz w:val="20"/>
      </w:rPr>
    </w:lvl>
    <w:lvl w:ilvl="7" w:tentative="1">
      <w:start w:val="1"/>
      <w:numFmt w:val="bullet"/>
      <w:lvlText w:val=""/>
      <w:lvlJc w:val="left"/>
      <w:pPr>
        <w:tabs>
          <w:tab w:val="num" w:pos="5760"/>
        </w:tabs>
        <w:ind w:left="5400" w:hanging="360"/>
      </w:pPr>
      <w:rPr>
        <w:rFonts w:ascii="Symbol" w:hAnsi="Symbol" w:hint="default"/>
        <w:sz w:val="20"/>
      </w:rPr>
    </w:lvl>
    <w:lvl w:ilvl="8" w:tentative="1">
      <w:start w:val="1"/>
      <w:numFmt w:val="bullet"/>
      <w:lvlText w:val=""/>
      <w:lvlJc w:val="left"/>
      <w:pPr>
        <w:tabs>
          <w:tab w:val="num" w:pos="6480"/>
        </w:tabs>
        <w:ind w:left="6120" w:hanging="360"/>
      </w:pPr>
      <w:rPr>
        <w:rFonts w:ascii="Symbol" w:hAnsi="Symbol" w:hint="default"/>
        <w:sz w:val="20"/>
      </w:rPr>
    </w:lvl>
  </w:abstractNum>
  <w:abstractNum w:abstractNumId="3" w15:restartNumberingAfterBreak="0">
    <w:nsid w:val="57405515"/>
    <w:multiLevelType w:val="hybridMultilevel"/>
    <w:tmpl w:val="FFFFFFFF"/>
    <w:lvl w:ilvl="0" w:tplc="9B581FA2">
      <w:start w:val="1"/>
      <w:numFmt w:val="bullet"/>
      <w:lvlText w:val=""/>
      <w:lvlJc w:val="left"/>
      <w:pPr>
        <w:ind w:left="720" w:hanging="360"/>
      </w:pPr>
      <w:rPr>
        <w:rFonts w:ascii="Symbol" w:hAnsi="Symbol" w:hint="default"/>
      </w:rPr>
    </w:lvl>
    <w:lvl w:ilvl="1" w:tplc="F75E570A">
      <w:start w:val="1"/>
      <w:numFmt w:val="bullet"/>
      <w:lvlText w:val=""/>
      <w:lvlJc w:val="left"/>
      <w:pPr>
        <w:ind w:left="1440" w:hanging="360"/>
      </w:pPr>
      <w:rPr>
        <w:rFonts w:ascii="Symbol" w:hAnsi="Symbol" w:hint="default"/>
      </w:rPr>
    </w:lvl>
    <w:lvl w:ilvl="2" w:tplc="AD6A3992">
      <w:start w:val="1"/>
      <w:numFmt w:val="bullet"/>
      <w:lvlText w:val=""/>
      <w:lvlJc w:val="left"/>
      <w:pPr>
        <w:ind w:left="2160" w:hanging="360"/>
      </w:pPr>
      <w:rPr>
        <w:rFonts w:ascii="Wingdings" w:hAnsi="Wingdings" w:hint="default"/>
      </w:rPr>
    </w:lvl>
    <w:lvl w:ilvl="3" w:tplc="19BE0548">
      <w:start w:val="1"/>
      <w:numFmt w:val="bullet"/>
      <w:lvlText w:val=""/>
      <w:lvlJc w:val="left"/>
      <w:pPr>
        <w:ind w:left="2880" w:hanging="360"/>
      </w:pPr>
      <w:rPr>
        <w:rFonts w:ascii="Symbol" w:hAnsi="Symbol" w:hint="default"/>
      </w:rPr>
    </w:lvl>
    <w:lvl w:ilvl="4" w:tplc="D7D23F78">
      <w:start w:val="1"/>
      <w:numFmt w:val="bullet"/>
      <w:lvlText w:val="o"/>
      <w:lvlJc w:val="left"/>
      <w:pPr>
        <w:ind w:left="3600" w:hanging="360"/>
      </w:pPr>
      <w:rPr>
        <w:rFonts w:ascii="Courier New" w:hAnsi="Courier New" w:hint="default"/>
      </w:rPr>
    </w:lvl>
    <w:lvl w:ilvl="5" w:tplc="6AA81AEA">
      <w:start w:val="1"/>
      <w:numFmt w:val="bullet"/>
      <w:lvlText w:val=""/>
      <w:lvlJc w:val="left"/>
      <w:pPr>
        <w:ind w:left="4320" w:hanging="360"/>
      </w:pPr>
      <w:rPr>
        <w:rFonts w:ascii="Wingdings" w:hAnsi="Wingdings" w:hint="default"/>
      </w:rPr>
    </w:lvl>
    <w:lvl w:ilvl="6" w:tplc="E17E6114">
      <w:start w:val="1"/>
      <w:numFmt w:val="bullet"/>
      <w:lvlText w:val=""/>
      <w:lvlJc w:val="left"/>
      <w:pPr>
        <w:ind w:left="5040" w:hanging="360"/>
      </w:pPr>
      <w:rPr>
        <w:rFonts w:ascii="Symbol" w:hAnsi="Symbol" w:hint="default"/>
      </w:rPr>
    </w:lvl>
    <w:lvl w:ilvl="7" w:tplc="AEE63D02">
      <w:start w:val="1"/>
      <w:numFmt w:val="bullet"/>
      <w:lvlText w:val="o"/>
      <w:lvlJc w:val="left"/>
      <w:pPr>
        <w:ind w:left="5760" w:hanging="360"/>
      </w:pPr>
      <w:rPr>
        <w:rFonts w:ascii="Courier New" w:hAnsi="Courier New" w:hint="default"/>
      </w:rPr>
    </w:lvl>
    <w:lvl w:ilvl="8" w:tplc="FF866C1A">
      <w:start w:val="1"/>
      <w:numFmt w:val="bullet"/>
      <w:lvlText w:val=""/>
      <w:lvlJc w:val="left"/>
      <w:pPr>
        <w:ind w:left="6480" w:hanging="360"/>
      </w:pPr>
      <w:rPr>
        <w:rFonts w:ascii="Wingdings" w:hAnsi="Wingdings" w:hint="default"/>
      </w:rPr>
    </w:lvl>
  </w:abstractNum>
  <w:abstractNum w:abstractNumId="4" w15:restartNumberingAfterBreak="0">
    <w:nsid w:val="68892E2F"/>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5" w15:restartNumberingAfterBreak="0">
    <w:nsid w:val="7B9A0400"/>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num w:numId="1" w16cid:durableId="877010680">
    <w:abstractNumId w:val="4"/>
  </w:num>
  <w:num w:numId="2" w16cid:durableId="1317800919">
    <w:abstractNumId w:val="0"/>
  </w:num>
  <w:num w:numId="3" w16cid:durableId="1526792815">
    <w:abstractNumId w:val="5"/>
  </w:num>
  <w:num w:numId="4" w16cid:durableId="166138486">
    <w:abstractNumId w:val="2"/>
  </w:num>
  <w:num w:numId="5" w16cid:durableId="1758669460">
    <w:abstractNumId w:val="1"/>
  </w:num>
  <w:num w:numId="6" w16cid:durableId="5113365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3B"/>
    <w:rsid w:val="00000108"/>
    <w:rsid w:val="00001E8E"/>
    <w:rsid w:val="00001FFF"/>
    <w:rsid w:val="00003479"/>
    <w:rsid w:val="00003DA2"/>
    <w:rsid w:val="000041AE"/>
    <w:rsid w:val="00004AD7"/>
    <w:rsid w:val="00005178"/>
    <w:rsid w:val="000054F0"/>
    <w:rsid w:val="00007EB6"/>
    <w:rsid w:val="00010657"/>
    <w:rsid w:val="00012A8D"/>
    <w:rsid w:val="00012FFD"/>
    <w:rsid w:val="00014685"/>
    <w:rsid w:val="00021848"/>
    <w:rsid w:val="00022A75"/>
    <w:rsid w:val="00024270"/>
    <w:rsid w:val="000245A9"/>
    <w:rsid w:val="0002567E"/>
    <w:rsid w:val="00025C3C"/>
    <w:rsid w:val="00026DC1"/>
    <w:rsid w:val="00026ECC"/>
    <w:rsid w:val="0003061F"/>
    <w:rsid w:val="0003098B"/>
    <w:rsid w:val="0003104D"/>
    <w:rsid w:val="00031374"/>
    <w:rsid w:val="000326E1"/>
    <w:rsid w:val="000332FE"/>
    <w:rsid w:val="00033329"/>
    <w:rsid w:val="0003383C"/>
    <w:rsid w:val="00033F2D"/>
    <w:rsid w:val="00034976"/>
    <w:rsid w:val="00035965"/>
    <w:rsid w:val="00035B8E"/>
    <w:rsid w:val="00041D03"/>
    <w:rsid w:val="00043031"/>
    <w:rsid w:val="000511B0"/>
    <w:rsid w:val="00051576"/>
    <w:rsid w:val="00051DD8"/>
    <w:rsid w:val="00053889"/>
    <w:rsid w:val="000545AD"/>
    <w:rsid w:val="00054A67"/>
    <w:rsid w:val="00055D2E"/>
    <w:rsid w:val="00057418"/>
    <w:rsid w:val="00057B93"/>
    <w:rsid w:val="0006029A"/>
    <w:rsid w:val="000608AA"/>
    <w:rsid w:val="00062258"/>
    <w:rsid w:val="00063590"/>
    <w:rsid w:val="0006375A"/>
    <w:rsid w:val="0006771B"/>
    <w:rsid w:val="00067A21"/>
    <w:rsid w:val="00070423"/>
    <w:rsid w:val="00071C83"/>
    <w:rsid w:val="00072436"/>
    <w:rsid w:val="0007515D"/>
    <w:rsid w:val="0007664A"/>
    <w:rsid w:val="00076BC4"/>
    <w:rsid w:val="0007719D"/>
    <w:rsid w:val="000771AC"/>
    <w:rsid w:val="000777FB"/>
    <w:rsid w:val="00080D40"/>
    <w:rsid w:val="00081797"/>
    <w:rsid w:val="00082605"/>
    <w:rsid w:val="00083725"/>
    <w:rsid w:val="000841D6"/>
    <w:rsid w:val="0008497D"/>
    <w:rsid w:val="000849B4"/>
    <w:rsid w:val="00086389"/>
    <w:rsid w:val="00087663"/>
    <w:rsid w:val="000905CB"/>
    <w:rsid w:val="00091BA1"/>
    <w:rsid w:val="000948B9"/>
    <w:rsid w:val="0009651D"/>
    <w:rsid w:val="00097413"/>
    <w:rsid w:val="000A1F14"/>
    <w:rsid w:val="000A1FD8"/>
    <w:rsid w:val="000A5F1C"/>
    <w:rsid w:val="000B3010"/>
    <w:rsid w:val="000B3D85"/>
    <w:rsid w:val="000B401D"/>
    <w:rsid w:val="000B6FC9"/>
    <w:rsid w:val="000C0351"/>
    <w:rsid w:val="000C068A"/>
    <w:rsid w:val="000C0A61"/>
    <w:rsid w:val="000C1253"/>
    <w:rsid w:val="000C163C"/>
    <w:rsid w:val="000C20B3"/>
    <w:rsid w:val="000C22B9"/>
    <w:rsid w:val="000C4127"/>
    <w:rsid w:val="000C4BFE"/>
    <w:rsid w:val="000C64F8"/>
    <w:rsid w:val="000D0AD6"/>
    <w:rsid w:val="000D138E"/>
    <w:rsid w:val="000D2A34"/>
    <w:rsid w:val="000D31F4"/>
    <w:rsid w:val="000D481B"/>
    <w:rsid w:val="000D64AF"/>
    <w:rsid w:val="000D7CEF"/>
    <w:rsid w:val="000E02A0"/>
    <w:rsid w:val="000E1B0C"/>
    <w:rsid w:val="000E1C8B"/>
    <w:rsid w:val="000E276D"/>
    <w:rsid w:val="000E3D63"/>
    <w:rsid w:val="000E3DB6"/>
    <w:rsid w:val="000E75EC"/>
    <w:rsid w:val="000E7B3B"/>
    <w:rsid w:val="000F1808"/>
    <w:rsid w:val="000F1FE8"/>
    <w:rsid w:val="000F2A31"/>
    <w:rsid w:val="000F2ECD"/>
    <w:rsid w:val="000F2F15"/>
    <w:rsid w:val="000F35F3"/>
    <w:rsid w:val="000F40B2"/>
    <w:rsid w:val="000F6FA2"/>
    <w:rsid w:val="00101C59"/>
    <w:rsid w:val="00102852"/>
    <w:rsid w:val="001037F9"/>
    <w:rsid w:val="0010499F"/>
    <w:rsid w:val="00105900"/>
    <w:rsid w:val="001059FE"/>
    <w:rsid w:val="00112223"/>
    <w:rsid w:val="00112837"/>
    <w:rsid w:val="00112B92"/>
    <w:rsid w:val="00112F41"/>
    <w:rsid w:val="00114414"/>
    <w:rsid w:val="001149AC"/>
    <w:rsid w:val="001154D2"/>
    <w:rsid w:val="00115C1C"/>
    <w:rsid w:val="00117175"/>
    <w:rsid w:val="00117366"/>
    <w:rsid w:val="001176C1"/>
    <w:rsid w:val="001204E3"/>
    <w:rsid w:val="00120E62"/>
    <w:rsid w:val="00123C7A"/>
    <w:rsid w:val="00124253"/>
    <w:rsid w:val="001251B1"/>
    <w:rsid w:val="0013020A"/>
    <w:rsid w:val="001306E3"/>
    <w:rsid w:val="0013142E"/>
    <w:rsid w:val="0013180B"/>
    <w:rsid w:val="00131D90"/>
    <w:rsid w:val="00131E23"/>
    <w:rsid w:val="001334EB"/>
    <w:rsid w:val="00133D98"/>
    <w:rsid w:val="00135017"/>
    <w:rsid w:val="001356DB"/>
    <w:rsid w:val="001359C6"/>
    <w:rsid w:val="00135E4C"/>
    <w:rsid w:val="00142F59"/>
    <w:rsid w:val="001443C6"/>
    <w:rsid w:val="00144C1D"/>
    <w:rsid w:val="00151A62"/>
    <w:rsid w:val="0015419A"/>
    <w:rsid w:val="0015633E"/>
    <w:rsid w:val="001566C7"/>
    <w:rsid w:val="00160865"/>
    <w:rsid w:val="00160957"/>
    <w:rsid w:val="00161828"/>
    <w:rsid w:val="00163148"/>
    <w:rsid w:val="001634EB"/>
    <w:rsid w:val="001645F5"/>
    <w:rsid w:val="001675B4"/>
    <w:rsid w:val="001713BB"/>
    <w:rsid w:val="00172F3A"/>
    <w:rsid w:val="00174619"/>
    <w:rsid w:val="00176306"/>
    <w:rsid w:val="0017640D"/>
    <w:rsid w:val="00176482"/>
    <w:rsid w:val="00180554"/>
    <w:rsid w:val="0018111F"/>
    <w:rsid w:val="0018113F"/>
    <w:rsid w:val="00181290"/>
    <w:rsid w:val="0018371D"/>
    <w:rsid w:val="00183EA9"/>
    <w:rsid w:val="001844A9"/>
    <w:rsid w:val="001853CB"/>
    <w:rsid w:val="001864B5"/>
    <w:rsid w:val="001874D0"/>
    <w:rsid w:val="00191CD7"/>
    <w:rsid w:val="00191E88"/>
    <w:rsid w:val="0019504F"/>
    <w:rsid w:val="00196537"/>
    <w:rsid w:val="001A1F4A"/>
    <w:rsid w:val="001A2452"/>
    <w:rsid w:val="001A2F2A"/>
    <w:rsid w:val="001A4390"/>
    <w:rsid w:val="001B01AD"/>
    <w:rsid w:val="001B0BDC"/>
    <w:rsid w:val="001B10BB"/>
    <w:rsid w:val="001B1495"/>
    <w:rsid w:val="001B151E"/>
    <w:rsid w:val="001B1E0A"/>
    <w:rsid w:val="001B26DE"/>
    <w:rsid w:val="001B38B8"/>
    <w:rsid w:val="001B4C00"/>
    <w:rsid w:val="001B542C"/>
    <w:rsid w:val="001B58E8"/>
    <w:rsid w:val="001B61C0"/>
    <w:rsid w:val="001C04B7"/>
    <w:rsid w:val="001C1093"/>
    <w:rsid w:val="001C226D"/>
    <w:rsid w:val="001C3E82"/>
    <w:rsid w:val="001C57E8"/>
    <w:rsid w:val="001C599E"/>
    <w:rsid w:val="001C6450"/>
    <w:rsid w:val="001D062E"/>
    <w:rsid w:val="001D257D"/>
    <w:rsid w:val="001D2FFE"/>
    <w:rsid w:val="001D353E"/>
    <w:rsid w:val="001D3BD7"/>
    <w:rsid w:val="001D4915"/>
    <w:rsid w:val="001D5341"/>
    <w:rsid w:val="001D5AE5"/>
    <w:rsid w:val="001D6AAF"/>
    <w:rsid w:val="001D7501"/>
    <w:rsid w:val="001D7BEE"/>
    <w:rsid w:val="001E2D37"/>
    <w:rsid w:val="001E5476"/>
    <w:rsid w:val="001E5657"/>
    <w:rsid w:val="001E5EBE"/>
    <w:rsid w:val="001E6AA4"/>
    <w:rsid w:val="001F1B6C"/>
    <w:rsid w:val="001F43FE"/>
    <w:rsid w:val="001F4A69"/>
    <w:rsid w:val="001F76E0"/>
    <w:rsid w:val="001F7835"/>
    <w:rsid w:val="001F79E9"/>
    <w:rsid w:val="00200645"/>
    <w:rsid w:val="0020284D"/>
    <w:rsid w:val="0020307A"/>
    <w:rsid w:val="00203122"/>
    <w:rsid w:val="00203A2B"/>
    <w:rsid w:val="0020404A"/>
    <w:rsid w:val="0020469F"/>
    <w:rsid w:val="00204831"/>
    <w:rsid w:val="00204EEE"/>
    <w:rsid w:val="0020542F"/>
    <w:rsid w:val="00206497"/>
    <w:rsid w:val="0020742B"/>
    <w:rsid w:val="00207888"/>
    <w:rsid w:val="002079C2"/>
    <w:rsid w:val="0021014A"/>
    <w:rsid w:val="00211DE4"/>
    <w:rsid w:val="00211E4A"/>
    <w:rsid w:val="00212E37"/>
    <w:rsid w:val="00213F16"/>
    <w:rsid w:val="0021621C"/>
    <w:rsid w:val="00216AA7"/>
    <w:rsid w:val="00216D44"/>
    <w:rsid w:val="0022065D"/>
    <w:rsid w:val="00220F65"/>
    <w:rsid w:val="00221BF1"/>
    <w:rsid w:val="00221C4E"/>
    <w:rsid w:val="00222FF2"/>
    <w:rsid w:val="002232D5"/>
    <w:rsid w:val="00224169"/>
    <w:rsid w:val="00224896"/>
    <w:rsid w:val="002250F2"/>
    <w:rsid w:val="0022563F"/>
    <w:rsid w:val="00234339"/>
    <w:rsid w:val="00235345"/>
    <w:rsid w:val="00236A9C"/>
    <w:rsid w:val="0023730B"/>
    <w:rsid w:val="00243E16"/>
    <w:rsid w:val="00245BFD"/>
    <w:rsid w:val="00246E5C"/>
    <w:rsid w:val="00250490"/>
    <w:rsid w:val="0025110D"/>
    <w:rsid w:val="00251536"/>
    <w:rsid w:val="00254C8A"/>
    <w:rsid w:val="00255330"/>
    <w:rsid w:val="0026050B"/>
    <w:rsid w:val="00262334"/>
    <w:rsid w:val="00262D07"/>
    <w:rsid w:val="00263611"/>
    <w:rsid w:val="00263D02"/>
    <w:rsid w:val="00264871"/>
    <w:rsid w:val="002659BE"/>
    <w:rsid w:val="00266CFE"/>
    <w:rsid w:val="00272DA8"/>
    <w:rsid w:val="0027328A"/>
    <w:rsid w:val="002757B4"/>
    <w:rsid w:val="00276B6F"/>
    <w:rsid w:val="00276DFE"/>
    <w:rsid w:val="00277AF9"/>
    <w:rsid w:val="00282584"/>
    <w:rsid w:val="00283074"/>
    <w:rsid w:val="0028447B"/>
    <w:rsid w:val="0028478E"/>
    <w:rsid w:val="00286731"/>
    <w:rsid w:val="002911E8"/>
    <w:rsid w:val="0029211B"/>
    <w:rsid w:val="0029222E"/>
    <w:rsid w:val="00292930"/>
    <w:rsid w:val="00293883"/>
    <w:rsid w:val="00293A1F"/>
    <w:rsid w:val="00294019"/>
    <w:rsid w:val="00295757"/>
    <w:rsid w:val="002970A9"/>
    <w:rsid w:val="002A174F"/>
    <w:rsid w:val="002A207C"/>
    <w:rsid w:val="002A2DC4"/>
    <w:rsid w:val="002A3726"/>
    <w:rsid w:val="002A37E5"/>
    <w:rsid w:val="002A3CEF"/>
    <w:rsid w:val="002A3F7E"/>
    <w:rsid w:val="002A612F"/>
    <w:rsid w:val="002A6ADA"/>
    <w:rsid w:val="002A6C0B"/>
    <w:rsid w:val="002A6FE0"/>
    <w:rsid w:val="002A7048"/>
    <w:rsid w:val="002A745C"/>
    <w:rsid w:val="002B047E"/>
    <w:rsid w:val="002B2184"/>
    <w:rsid w:val="002B4C11"/>
    <w:rsid w:val="002C0ECD"/>
    <w:rsid w:val="002C176D"/>
    <w:rsid w:val="002C1CAE"/>
    <w:rsid w:val="002C2808"/>
    <w:rsid w:val="002C32B7"/>
    <w:rsid w:val="002C33D6"/>
    <w:rsid w:val="002C568C"/>
    <w:rsid w:val="002C5B3B"/>
    <w:rsid w:val="002C6877"/>
    <w:rsid w:val="002C7212"/>
    <w:rsid w:val="002D321F"/>
    <w:rsid w:val="002D33B8"/>
    <w:rsid w:val="002D416F"/>
    <w:rsid w:val="002D4465"/>
    <w:rsid w:val="002D5D75"/>
    <w:rsid w:val="002D666B"/>
    <w:rsid w:val="002D6C24"/>
    <w:rsid w:val="002E0ECF"/>
    <w:rsid w:val="002E2713"/>
    <w:rsid w:val="002E32CA"/>
    <w:rsid w:val="002E3BA0"/>
    <w:rsid w:val="002E4E95"/>
    <w:rsid w:val="002E5A0B"/>
    <w:rsid w:val="002E7C47"/>
    <w:rsid w:val="002F075E"/>
    <w:rsid w:val="002F1E16"/>
    <w:rsid w:val="002F5792"/>
    <w:rsid w:val="00302121"/>
    <w:rsid w:val="00303A26"/>
    <w:rsid w:val="003076D6"/>
    <w:rsid w:val="00311772"/>
    <w:rsid w:val="00313FC5"/>
    <w:rsid w:val="0032176B"/>
    <w:rsid w:val="00321CC4"/>
    <w:rsid w:val="00322670"/>
    <w:rsid w:val="0032335F"/>
    <w:rsid w:val="00324F14"/>
    <w:rsid w:val="00327885"/>
    <w:rsid w:val="00327E0A"/>
    <w:rsid w:val="0033073C"/>
    <w:rsid w:val="0033239F"/>
    <w:rsid w:val="00332D0A"/>
    <w:rsid w:val="00333B5B"/>
    <w:rsid w:val="00333C02"/>
    <w:rsid w:val="00334973"/>
    <w:rsid w:val="0033549C"/>
    <w:rsid w:val="003378C7"/>
    <w:rsid w:val="00341309"/>
    <w:rsid w:val="00342526"/>
    <w:rsid w:val="003434A7"/>
    <w:rsid w:val="00343E4A"/>
    <w:rsid w:val="00345C0E"/>
    <w:rsid w:val="00346149"/>
    <w:rsid w:val="00346BA5"/>
    <w:rsid w:val="00346C29"/>
    <w:rsid w:val="003477A1"/>
    <w:rsid w:val="00351868"/>
    <w:rsid w:val="003523C0"/>
    <w:rsid w:val="00353B2F"/>
    <w:rsid w:val="00355841"/>
    <w:rsid w:val="003605F3"/>
    <w:rsid w:val="003614C0"/>
    <w:rsid w:val="00361A4D"/>
    <w:rsid w:val="003621CF"/>
    <w:rsid w:val="00362F12"/>
    <w:rsid w:val="0036548F"/>
    <w:rsid w:val="00365843"/>
    <w:rsid w:val="0037012D"/>
    <w:rsid w:val="00370B7C"/>
    <w:rsid w:val="00374223"/>
    <w:rsid w:val="00374AA8"/>
    <w:rsid w:val="00374F8C"/>
    <w:rsid w:val="003766C3"/>
    <w:rsid w:val="00376C6F"/>
    <w:rsid w:val="00377DA7"/>
    <w:rsid w:val="00385BE0"/>
    <w:rsid w:val="0038640F"/>
    <w:rsid w:val="00386BD8"/>
    <w:rsid w:val="003870CD"/>
    <w:rsid w:val="00390721"/>
    <w:rsid w:val="00394333"/>
    <w:rsid w:val="00394B50"/>
    <w:rsid w:val="00396456"/>
    <w:rsid w:val="003A0B85"/>
    <w:rsid w:val="003A1AE2"/>
    <w:rsid w:val="003A3268"/>
    <w:rsid w:val="003B1A53"/>
    <w:rsid w:val="003B3170"/>
    <w:rsid w:val="003B61AE"/>
    <w:rsid w:val="003B6FB0"/>
    <w:rsid w:val="003B775D"/>
    <w:rsid w:val="003C0BF1"/>
    <w:rsid w:val="003C15DB"/>
    <w:rsid w:val="003C2D0E"/>
    <w:rsid w:val="003C5138"/>
    <w:rsid w:val="003C5FB1"/>
    <w:rsid w:val="003C7DAA"/>
    <w:rsid w:val="003D0A91"/>
    <w:rsid w:val="003D525F"/>
    <w:rsid w:val="003E15C4"/>
    <w:rsid w:val="003E2131"/>
    <w:rsid w:val="003E4D43"/>
    <w:rsid w:val="003E4D4D"/>
    <w:rsid w:val="003E6826"/>
    <w:rsid w:val="003E7426"/>
    <w:rsid w:val="003F66CE"/>
    <w:rsid w:val="003F687E"/>
    <w:rsid w:val="003F7CEC"/>
    <w:rsid w:val="003F7EB2"/>
    <w:rsid w:val="004000DB"/>
    <w:rsid w:val="00400291"/>
    <w:rsid w:val="00401FF6"/>
    <w:rsid w:val="00403418"/>
    <w:rsid w:val="00404056"/>
    <w:rsid w:val="0040533D"/>
    <w:rsid w:val="0040787A"/>
    <w:rsid w:val="00407F1B"/>
    <w:rsid w:val="00410E79"/>
    <w:rsid w:val="0041129A"/>
    <w:rsid w:val="0041200C"/>
    <w:rsid w:val="00412883"/>
    <w:rsid w:val="004129C8"/>
    <w:rsid w:val="00413104"/>
    <w:rsid w:val="004136CF"/>
    <w:rsid w:val="004173D6"/>
    <w:rsid w:val="004200B0"/>
    <w:rsid w:val="004247CC"/>
    <w:rsid w:val="00426EC5"/>
    <w:rsid w:val="004306DC"/>
    <w:rsid w:val="0043151F"/>
    <w:rsid w:val="00432371"/>
    <w:rsid w:val="00432FC7"/>
    <w:rsid w:val="00433A33"/>
    <w:rsid w:val="00434355"/>
    <w:rsid w:val="004400F4"/>
    <w:rsid w:val="004469BE"/>
    <w:rsid w:val="00447DE2"/>
    <w:rsid w:val="004502CB"/>
    <w:rsid w:val="0045232B"/>
    <w:rsid w:val="004546B9"/>
    <w:rsid w:val="004561B0"/>
    <w:rsid w:val="00456F34"/>
    <w:rsid w:val="0046264C"/>
    <w:rsid w:val="0046293F"/>
    <w:rsid w:val="004640F4"/>
    <w:rsid w:val="00464CC8"/>
    <w:rsid w:val="0046522F"/>
    <w:rsid w:val="004662EA"/>
    <w:rsid w:val="00473FE4"/>
    <w:rsid w:val="00474C15"/>
    <w:rsid w:val="00475A2E"/>
    <w:rsid w:val="00476003"/>
    <w:rsid w:val="00476EBB"/>
    <w:rsid w:val="00480432"/>
    <w:rsid w:val="00481827"/>
    <w:rsid w:val="004821E3"/>
    <w:rsid w:val="004844D3"/>
    <w:rsid w:val="0048792F"/>
    <w:rsid w:val="00490601"/>
    <w:rsid w:val="00491267"/>
    <w:rsid w:val="004940ED"/>
    <w:rsid w:val="00494AEB"/>
    <w:rsid w:val="0049664D"/>
    <w:rsid w:val="004966C4"/>
    <w:rsid w:val="004A3737"/>
    <w:rsid w:val="004A39FB"/>
    <w:rsid w:val="004A467E"/>
    <w:rsid w:val="004A4E48"/>
    <w:rsid w:val="004A53D9"/>
    <w:rsid w:val="004A5632"/>
    <w:rsid w:val="004A65F3"/>
    <w:rsid w:val="004B63E9"/>
    <w:rsid w:val="004B6422"/>
    <w:rsid w:val="004B66FD"/>
    <w:rsid w:val="004B795C"/>
    <w:rsid w:val="004C05C4"/>
    <w:rsid w:val="004C18FC"/>
    <w:rsid w:val="004C23AB"/>
    <w:rsid w:val="004C29F2"/>
    <w:rsid w:val="004C3C73"/>
    <w:rsid w:val="004C6E2E"/>
    <w:rsid w:val="004C7120"/>
    <w:rsid w:val="004D057E"/>
    <w:rsid w:val="004D4C3A"/>
    <w:rsid w:val="004D5733"/>
    <w:rsid w:val="004D6415"/>
    <w:rsid w:val="004D6D7F"/>
    <w:rsid w:val="004D7456"/>
    <w:rsid w:val="004E0937"/>
    <w:rsid w:val="004E4857"/>
    <w:rsid w:val="004E49F7"/>
    <w:rsid w:val="004E527A"/>
    <w:rsid w:val="004E5922"/>
    <w:rsid w:val="004E5929"/>
    <w:rsid w:val="004E5E08"/>
    <w:rsid w:val="004E69CE"/>
    <w:rsid w:val="004E6F67"/>
    <w:rsid w:val="004E7AB2"/>
    <w:rsid w:val="004F25D3"/>
    <w:rsid w:val="004F3F18"/>
    <w:rsid w:val="004F442A"/>
    <w:rsid w:val="004F4561"/>
    <w:rsid w:val="004F5164"/>
    <w:rsid w:val="004F5A10"/>
    <w:rsid w:val="00502F3B"/>
    <w:rsid w:val="00502F8F"/>
    <w:rsid w:val="0050795E"/>
    <w:rsid w:val="00510766"/>
    <w:rsid w:val="00512A49"/>
    <w:rsid w:val="0051755B"/>
    <w:rsid w:val="00521023"/>
    <w:rsid w:val="0052361C"/>
    <w:rsid w:val="0052380C"/>
    <w:rsid w:val="005247B0"/>
    <w:rsid w:val="00525415"/>
    <w:rsid w:val="00526387"/>
    <w:rsid w:val="00527892"/>
    <w:rsid w:val="00527C4E"/>
    <w:rsid w:val="005317B9"/>
    <w:rsid w:val="005360C6"/>
    <w:rsid w:val="005366B9"/>
    <w:rsid w:val="00537665"/>
    <w:rsid w:val="00537739"/>
    <w:rsid w:val="005417D3"/>
    <w:rsid w:val="005439D7"/>
    <w:rsid w:val="00543D14"/>
    <w:rsid w:val="00545D31"/>
    <w:rsid w:val="00547527"/>
    <w:rsid w:val="00552176"/>
    <w:rsid w:val="00552FD0"/>
    <w:rsid w:val="0055461E"/>
    <w:rsid w:val="00555692"/>
    <w:rsid w:val="00556A9F"/>
    <w:rsid w:val="0055703B"/>
    <w:rsid w:val="005573B6"/>
    <w:rsid w:val="00557579"/>
    <w:rsid w:val="005631BF"/>
    <w:rsid w:val="0056432F"/>
    <w:rsid w:val="0056659A"/>
    <w:rsid w:val="00567EC4"/>
    <w:rsid w:val="00570300"/>
    <w:rsid w:val="00570940"/>
    <w:rsid w:val="00570D3F"/>
    <w:rsid w:val="00570D82"/>
    <w:rsid w:val="005725D2"/>
    <w:rsid w:val="005747E6"/>
    <w:rsid w:val="00576DF3"/>
    <w:rsid w:val="005775C8"/>
    <w:rsid w:val="005776E8"/>
    <w:rsid w:val="0058044C"/>
    <w:rsid w:val="0058229D"/>
    <w:rsid w:val="00583018"/>
    <w:rsid w:val="005901EE"/>
    <w:rsid w:val="0059200B"/>
    <w:rsid w:val="00593205"/>
    <w:rsid w:val="00594107"/>
    <w:rsid w:val="005960DE"/>
    <w:rsid w:val="005A09F7"/>
    <w:rsid w:val="005A15CE"/>
    <w:rsid w:val="005A1808"/>
    <w:rsid w:val="005A20F2"/>
    <w:rsid w:val="005A416C"/>
    <w:rsid w:val="005A65C5"/>
    <w:rsid w:val="005A71F4"/>
    <w:rsid w:val="005A7BDC"/>
    <w:rsid w:val="005B33B1"/>
    <w:rsid w:val="005B3611"/>
    <w:rsid w:val="005B3D3E"/>
    <w:rsid w:val="005B5421"/>
    <w:rsid w:val="005B5A49"/>
    <w:rsid w:val="005B726D"/>
    <w:rsid w:val="005C275A"/>
    <w:rsid w:val="005C3AA2"/>
    <w:rsid w:val="005C5532"/>
    <w:rsid w:val="005C5DBA"/>
    <w:rsid w:val="005C631C"/>
    <w:rsid w:val="005C6EE8"/>
    <w:rsid w:val="005C6FDC"/>
    <w:rsid w:val="005D027E"/>
    <w:rsid w:val="005D101E"/>
    <w:rsid w:val="005D3016"/>
    <w:rsid w:val="005D3D0F"/>
    <w:rsid w:val="005D532B"/>
    <w:rsid w:val="005D54F6"/>
    <w:rsid w:val="005D71A7"/>
    <w:rsid w:val="005D7A69"/>
    <w:rsid w:val="005D7F61"/>
    <w:rsid w:val="005E08EC"/>
    <w:rsid w:val="005E0D98"/>
    <w:rsid w:val="005E37FD"/>
    <w:rsid w:val="005E52F7"/>
    <w:rsid w:val="005E5521"/>
    <w:rsid w:val="005E5926"/>
    <w:rsid w:val="005E5A66"/>
    <w:rsid w:val="005E6CEA"/>
    <w:rsid w:val="005E7177"/>
    <w:rsid w:val="005F0F8E"/>
    <w:rsid w:val="005F101A"/>
    <w:rsid w:val="005F2AFA"/>
    <w:rsid w:val="005F2B83"/>
    <w:rsid w:val="005F3874"/>
    <w:rsid w:val="005F39EC"/>
    <w:rsid w:val="005F5074"/>
    <w:rsid w:val="005F5338"/>
    <w:rsid w:val="005F757E"/>
    <w:rsid w:val="0060453C"/>
    <w:rsid w:val="00605865"/>
    <w:rsid w:val="00605B2F"/>
    <w:rsid w:val="00606EC7"/>
    <w:rsid w:val="006105B6"/>
    <w:rsid w:val="00610CEF"/>
    <w:rsid w:val="006121D1"/>
    <w:rsid w:val="006123E8"/>
    <w:rsid w:val="00612CA1"/>
    <w:rsid w:val="00612D33"/>
    <w:rsid w:val="00613149"/>
    <w:rsid w:val="00613B32"/>
    <w:rsid w:val="00620488"/>
    <w:rsid w:val="00620B4F"/>
    <w:rsid w:val="00622AB6"/>
    <w:rsid w:val="00622E05"/>
    <w:rsid w:val="006231C2"/>
    <w:rsid w:val="00624509"/>
    <w:rsid w:val="00624C97"/>
    <w:rsid w:val="00625331"/>
    <w:rsid w:val="006333A6"/>
    <w:rsid w:val="00633955"/>
    <w:rsid w:val="006404F2"/>
    <w:rsid w:val="0064254A"/>
    <w:rsid w:val="006432DB"/>
    <w:rsid w:val="006437E7"/>
    <w:rsid w:val="0064436C"/>
    <w:rsid w:val="006468C3"/>
    <w:rsid w:val="0064750A"/>
    <w:rsid w:val="00647D83"/>
    <w:rsid w:val="0065264B"/>
    <w:rsid w:val="00655772"/>
    <w:rsid w:val="0065595B"/>
    <w:rsid w:val="00655FE5"/>
    <w:rsid w:val="00657010"/>
    <w:rsid w:val="006571EE"/>
    <w:rsid w:val="0066111A"/>
    <w:rsid w:val="006615B5"/>
    <w:rsid w:val="00663D63"/>
    <w:rsid w:val="00664553"/>
    <w:rsid w:val="006664EC"/>
    <w:rsid w:val="006665A4"/>
    <w:rsid w:val="006754C2"/>
    <w:rsid w:val="0068098F"/>
    <w:rsid w:val="006825AE"/>
    <w:rsid w:val="00682706"/>
    <w:rsid w:val="006864F0"/>
    <w:rsid w:val="0068669D"/>
    <w:rsid w:val="0068767D"/>
    <w:rsid w:val="00687D13"/>
    <w:rsid w:val="006913F5"/>
    <w:rsid w:val="00691AAC"/>
    <w:rsid w:val="006927A7"/>
    <w:rsid w:val="00693B77"/>
    <w:rsid w:val="00694D93"/>
    <w:rsid w:val="00695EB4"/>
    <w:rsid w:val="006A17C3"/>
    <w:rsid w:val="006A4221"/>
    <w:rsid w:val="006A51B2"/>
    <w:rsid w:val="006A62C1"/>
    <w:rsid w:val="006B3205"/>
    <w:rsid w:val="006B44A8"/>
    <w:rsid w:val="006B5A07"/>
    <w:rsid w:val="006C3362"/>
    <w:rsid w:val="006C3AE8"/>
    <w:rsid w:val="006C414B"/>
    <w:rsid w:val="006C7952"/>
    <w:rsid w:val="006C795C"/>
    <w:rsid w:val="006C7A8F"/>
    <w:rsid w:val="006D1F1A"/>
    <w:rsid w:val="006D2298"/>
    <w:rsid w:val="006D26F9"/>
    <w:rsid w:val="006D30EC"/>
    <w:rsid w:val="006D3321"/>
    <w:rsid w:val="006D69A7"/>
    <w:rsid w:val="006D7450"/>
    <w:rsid w:val="006D7CFF"/>
    <w:rsid w:val="006E08EB"/>
    <w:rsid w:val="006E138B"/>
    <w:rsid w:val="006E1765"/>
    <w:rsid w:val="006E289B"/>
    <w:rsid w:val="006E425A"/>
    <w:rsid w:val="006E493C"/>
    <w:rsid w:val="006E5E90"/>
    <w:rsid w:val="006E7622"/>
    <w:rsid w:val="006F052D"/>
    <w:rsid w:val="006F13CC"/>
    <w:rsid w:val="006F1A80"/>
    <w:rsid w:val="006F4057"/>
    <w:rsid w:val="006F4117"/>
    <w:rsid w:val="006F671D"/>
    <w:rsid w:val="006F752F"/>
    <w:rsid w:val="00700E2A"/>
    <w:rsid w:val="007029F9"/>
    <w:rsid w:val="00702C17"/>
    <w:rsid w:val="00702FC9"/>
    <w:rsid w:val="007039AE"/>
    <w:rsid w:val="00703A5E"/>
    <w:rsid w:val="00704179"/>
    <w:rsid w:val="00704527"/>
    <w:rsid w:val="00705D0A"/>
    <w:rsid w:val="007062FE"/>
    <w:rsid w:val="00707436"/>
    <w:rsid w:val="00711AF9"/>
    <w:rsid w:val="00711D4E"/>
    <w:rsid w:val="007144EA"/>
    <w:rsid w:val="00714928"/>
    <w:rsid w:val="0071566B"/>
    <w:rsid w:val="00715AF7"/>
    <w:rsid w:val="00716372"/>
    <w:rsid w:val="00716B6D"/>
    <w:rsid w:val="007174CD"/>
    <w:rsid w:val="0071789D"/>
    <w:rsid w:val="00725093"/>
    <w:rsid w:val="0072709A"/>
    <w:rsid w:val="00727D51"/>
    <w:rsid w:val="00731955"/>
    <w:rsid w:val="00731EF2"/>
    <w:rsid w:val="00735A20"/>
    <w:rsid w:val="00736BEF"/>
    <w:rsid w:val="00741514"/>
    <w:rsid w:val="007431E0"/>
    <w:rsid w:val="00744161"/>
    <w:rsid w:val="007466D5"/>
    <w:rsid w:val="00746CF8"/>
    <w:rsid w:val="00755B67"/>
    <w:rsid w:val="007560E2"/>
    <w:rsid w:val="00757BBF"/>
    <w:rsid w:val="00757FE7"/>
    <w:rsid w:val="00760846"/>
    <w:rsid w:val="00763AA1"/>
    <w:rsid w:val="00763C93"/>
    <w:rsid w:val="00763EB5"/>
    <w:rsid w:val="00765E9C"/>
    <w:rsid w:val="00765EA6"/>
    <w:rsid w:val="007666BF"/>
    <w:rsid w:val="0076753C"/>
    <w:rsid w:val="007712B5"/>
    <w:rsid w:val="0077206B"/>
    <w:rsid w:val="00772D91"/>
    <w:rsid w:val="00776CEC"/>
    <w:rsid w:val="007802C0"/>
    <w:rsid w:val="00781126"/>
    <w:rsid w:val="007819F5"/>
    <w:rsid w:val="00782333"/>
    <w:rsid w:val="00782543"/>
    <w:rsid w:val="007829DF"/>
    <w:rsid w:val="007830C6"/>
    <w:rsid w:val="00783438"/>
    <w:rsid w:val="00784DF6"/>
    <w:rsid w:val="007853AD"/>
    <w:rsid w:val="00786DF5"/>
    <w:rsid w:val="007900B1"/>
    <w:rsid w:val="00791D91"/>
    <w:rsid w:val="00794494"/>
    <w:rsid w:val="00794821"/>
    <w:rsid w:val="00794976"/>
    <w:rsid w:val="00795FE0"/>
    <w:rsid w:val="007962E4"/>
    <w:rsid w:val="00796D4E"/>
    <w:rsid w:val="007978A1"/>
    <w:rsid w:val="0079793A"/>
    <w:rsid w:val="007A1127"/>
    <w:rsid w:val="007A1EB1"/>
    <w:rsid w:val="007A25DA"/>
    <w:rsid w:val="007A2BA3"/>
    <w:rsid w:val="007A2DC2"/>
    <w:rsid w:val="007A4457"/>
    <w:rsid w:val="007A4EB4"/>
    <w:rsid w:val="007A59AC"/>
    <w:rsid w:val="007A5D5A"/>
    <w:rsid w:val="007A5FE1"/>
    <w:rsid w:val="007A60E5"/>
    <w:rsid w:val="007A6497"/>
    <w:rsid w:val="007A698A"/>
    <w:rsid w:val="007A6A9F"/>
    <w:rsid w:val="007A6EA4"/>
    <w:rsid w:val="007A7B21"/>
    <w:rsid w:val="007B02E5"/>
    <w:rsid w:val="007B0E1B"/>
    <w:rsid w:val="007B1B73"/>
    <w:rsid w:val="007B25C2"/>
    <w:rsid w:val="007B312D"/>
    <w:rsid w:val="007B399D"/>
    <w:rsid w:val="007B4EAE"/>
    <w:rsid w:val="007B5FC8"/>
    <w:rsid w:val="007B69BD"/>
    <w:rsid w:val="007B6F98"/>
    <w:rsid w:val="007B70BD"/>
    <w:rsid w:val="007C0D58"/>
    <w:rsid w:val="007C155D"/>
    <w:rsid w:val="007C25B0"/>
    <w:rsid w:val="007C2F29"/>
    <w:rsid w:val="007C44FA"/>
    <w:rsid w:val="007C46B3"/>
    <w:rsid w:val="007C574B"/>
    <w:rsid w:val="007C5A2C"/>
    <w:rsid w:val="007C68EC"/>
    <w:rsid w:val="007C72D6"/>
    <w:rsid w:val="007D1962"/>
    <w:rsid w:val="007D2B2E"/>
    <w:rsid w:val="007D3475"/>
    <w:rsid w:val="007D5094"/>
    <w:rsid w:val="007D786F"/>
    <w:rsid w:val="007D790D"/>
    <w:rsid w:val="007E12AE"/>
    <w:rsid w:val="007E156D"/>
    <w:rsid w:val="007E1CA6"/>
    <w:rsid w:val="007E2290"/>
    <w:rsid w:val="007E2C27"/>
    <w:rsid w:val="007E41D9"/>
    <w:rsid w:val="007E5747"/>
    <w:rsid w:val="007E74E6"/>
    <w:rsid w:val="007F10A2"/>
    <w:rsid w:val="007F16B7"/>
    <w:rsid w:val="007F16F2"/>
    <w:rsid w:val="007F361C"/>
    <w:rsid w:val="007F4CB6"/>
    <w:rsid w:val="007F5576"/>
    <w:rsid w:val="007F6380"/>
    <w:rsid w:val="00800C0E"/>
    <w:rsid w:val="00800E41"/>
    <w:rsid w:val="008029F0"/>
    <w:rsid w:val="00803108"/>
    <w:rsid w:val="00803BE4"/>
    <w:rsid w:val="00807E9D"/>
    <w:rsid w:val="008121E2"/>
    <w:rsid w:val="00812C6B"/>
    <w:rsid w:val="008165F9"/>
    <w:rsid w:val="00816E97"/>
    <w:rsid w:val="00820E89"/>
    <w:rsid w:val="00821067"/>
    <w:rsid w:val="00821316"/>
    <w:rsid w:val="00821B2F"/>
    <w:rsid w:val="00821DA9"/>
    <w:rsid w:val="00823F20"/>
    <w:rsid w:val="00825FCB"/>
    <w:rsid w:val="008265B0"/>
    <w:rsid w:val="00826BF5"/>
    <w:rsid w:val="0083079E"/>
    <w:rsid w:val="008310D4"/>
    <w:rsid w:val="008334ED"/>
    <w:rsid w:val="008337AE"/>
    <w:rsid w:val="008342F1"/>
    <w:rsid w:val="00835EB6"/>
    <w:rsid w:val="008407D6"/>
    <w:rsid w:val="008408AB"/>
    <w:rsid w:val="00842280"/>
    <w:rsid w:val="0084393A"/>
    <w:rsid w:val="0084406D"/>
    <w:rsid w:val="008452EA"/>
    <w:rsid w:val="00845AF0"/>
    <w:rsid w:val="0084713F"/>
    <w:rsid w:val="00847C8F"/>
    <w:rsid w:val="00854A86"/>
    <w:rsid w:val="00855183"/>
    <w:rsid w:val="0085585F"/>
    <w:rsid w:val="00860BE5"/>
    <w:rsid w:val="00860F77"/>
    <w:rsid w:val="008639B3"/>
    <w:rsid w:val="008639E9"/>
    <w:rsid w:val="00864888"/>
    <w:rsid w:val="008661F4"/>
    <w:rsid w:val="008663B0"/>
    <w:rsid w:val="00867CF3"/>
    <w:rsid w:val="00867DA2"/>
    <w:rsid w:val="0087142F"/>
    <w:rsid w:val="008719C8"/>
    <w:rsid w:val="00872AAA"/>
    <w:rsid w:val="00872D27"/>
    <w:rsid w:val="00872E36"/>
    <w:rsid w:val="00873C08"/>
    <w:rsid w:val="00874DA5"/>
    <w:rsid w:val="00875FB0"/>
    <w:rsid w:val="00876AC4"/>
    <w:rsid w:val="008771B2"/>
    <w:rsid w:val="00880852"/>
    <w:rsid w:val="00881182"/>
    <w:rsid w:val="00894118"/>
    <w:rsid w:val="008947F2"/>
    <w:rsid w:val="00894BFB"/>
    <w:rsid w:val="00894F75"/>
    <w:rsid w:val="0089673F"/>
    <w:rsid w:val="00897784"/>
    <w:rsid w:val="008A0545"/>
    <w:rsid w:val="008A1249"/>
    <w:rsid w:val="008A1ADE"/>
    <w:rsid w:val="008A2E5B"/>
    <w:rsid w:val="008A3E42"/>
    <w:rsid w:val="008A4D63"/>
    <w:rsid w:val="008B034A"/>
    <w:rsid w:val="008B0517"/>
    <w:rsid w:val="008B1215"/>
    <w:rsid w:val="008B5D33"/>
    <w:rsid w:val="008B7FB4"/>
    <w:rsid w:val="008C00A8"/>
    <w:rsid w:val="008C012A"/>
    <w:rsid w:val="008C1B7C"/>
    <w:rsid w:val="008C50CC"/>
    <w:rsid w:val="008C617B"/>
    <w:rsid w:val="008C61E7"/>
    <w:rsid w:val="008C6E0D"/>
    <w:rsid w:val="008C7A65"/>
    <w:rsid w:val="008D000E"/>
    <w:rsid w:val="008D0F9F"/>
    <w:rsid w:val="008D54B4"/>
    <w:rsid w:val="008D67EF"/>
    <w:rsid w:val="008D6EF5"/>
    <w:rsid w:val="008D739D"/>
    <w:rsid w:val="008E031B"/>
    <w:rsid w:val="008E0868"/>
    <w:rsid w:val="008E2CBC"/>
    <w:rsid w:val="008E4073"/>
    <w:rsid w:val="008E48D1"/>
    <w:rsid w:val="008E519B"/>
    <w:rsid w:val="008E5907"/>
    <w:rsid w:val="008E5AC3"/>
    <w:rsid w:val="008E5B86"/>
    <w:rsid w:val="008E6CAE"/>
    <w:rsid w:val="008E6CC8"/>
    <w:rsid w:val="008E768D"/>
    <w:rsid w:val="008F008D"/>
    <w:rsid w:val="008F27C9"/>
    <w:rsid w:val="008F3F19"/>
    <w:rsid w:val="008F4050"/>
    <w:rsid w:val="008F5039"/>
    <w:rsid w:val="008F5081"/>
    <w:rsid w:val="008F7C18"/>
    <w:rsid w:val="00900AC8"/>
    <w:rsid w:val="00900F00"/>
    <w:rsid w:val="00901701"/>
    <w:rsid w:val="009019BA"/>
    <w:rsid w:val="00902262"/>
    <w:rsid w:val="00905903"/>
    <w:rsid w:val="00906F6C"/>
    <w:rsid w:val="009076B0"/>
    <w:rsid w:val="00910EBD"/>
    <w:rsid w:val="00911069"/>
    <w:rsid w:val="009119E3"/>
    <w:rsid w:val="00912CD4"/>
    <w:rsid w:val="00915AA8"/>
    <w:rsid w:val="00916AD5"/>
    <w:rsid w:val="009171BA"/>
    <w:rsid w:val="00917750"/>
    <w:rsid w:val="00917FA7"/>
    <w:rsid w:val="0092191A"/>
    <w:rsid w:val="00921FBA"/>
    <w:rsid w:val="00922D66"/>
    <w:rsid w:val="00924013"/>
    <w:rsid w:val="00924C78"/>
    <w:rsid w:val="00925B5C"/>
    <w:rsid w:val="00926C1D"/>
    <w:rsid w:val="00930EDC"/>
    <w:rsid w:val="00930F7A"/>
    <w:rsid w:val="009333B1"/>
    <w:rsid w:val="00933C8A"/>
    <w:rsid w:val="00933FEE"/>
    <w:rsid w:val="009354A4"/>
    <w:rsid w:val="00935AEC"/>
    <w:rsid w:val="00935B95"/>
    <w:rsid w:val="009369D4"/>
    <w:rsid w:val="00940A04"/>
    <w:rsid w:val="009423D3"/>
    <w:rsid w:val="009438B1"/>
    <w:rsid w:val="009444E0"/>
    <w:rsid w:val="00945A46"/>
    <w:rsid w:val="009472DF"/>
    <w:rsid w:val="00947B43"/>
    <w:rsid w:val="009507B9"/>
    <w:rsid w:val="00950EA9"/>
    <w:rsid w:val="009515D3"/>
    <w:rsid w:val="00952D34"/>
    <w:rsid w:val="00952FBE"/>
    <w:rsid w:val="0095320D"/>
    <w:rsid w:val="00953CA4"/>
    <w:rsid w:val="00955A73"/>
    <w:rsid w:val="0095693E"/>
    <w:rsid w:val="00956BE1"/>
    <w:rsid w:val="0095786B"/>
    <w:rsid w:val="00957A47"/>
    <w:rsid w:val="0096455A"/>
    <w:rsid w:val="00964CFA"/>
    <w:rsid w:val="009672AC"/>
    <w:rsid w:val="0096753A"/>
    <w:rsid w:val="009704DE"/>
    <w:rsid w:val="00970567"/>
    <w:rsid w:val="00970B61"/>
    <w:rsid w:val="0097219A"/>
    <w:rsid w:val="009726E2"/>
    <w:rsid w:val="00973884"/>
    <w:rsid w:val="00973AC0"/>
    <w:rsid w:val="00975CF7"/>
    <w:rsid w:val="00977811"/>
    <w:rsid w:val="009779A2"/>
    <w:rsid w:val="00982272"/>
    <w:rsid w:val="009824D9"/>
    <w:rsid w:val="00982AF7"/>
    <w:rsid w:val="009872E4"/>
    <w:rsid w:val="009877BE"/>
    <w:rsid w:val="0099325F"/>
    <w:rsid w:val="009A0551"/>
    <w:rsid w:val="009A2456"/>
    <w:rsid w:val="009A2615"/>
    <w:rsid w:val="009A26AA"/>
    <w:rsid w:val="009A2AE3"/>
    <w:rsid w:val="009A2D8F"/>
    <w:rsid w:val="009A330A"/>
    <w:rsid w:val="009A35BB"/>
    <w:rsid w:val="009A3B02"/>
    <w:rsid w:val="009A5451"/>
    <w:rsid w:val="009A60B3"/>
    <w:rsid w:val="009A651B"/>
    <w:rsid w:val="009A6682"/>
    <w:rsid w:val="009A7601"/>
    <w:rsid w:val="009A77D0"/>
    <w:rsid w:val="009B0505"/>
    <w:rsid w:val="009B2105"/>
    <w:rsid w:val="009B261F"/>
    <w:rsid w:val="009B4539"/>
    <w:rsid w:val="009B4658"/>
    <w:rsid w:val="009B5760"/>
    <w:rsid w:val="009B5828"/>
    <w:rsid w:val="009B5D0B"/>
    <w:rsid w:val="009C0384"/>
    <w:rsid w:val="009C07FC"/>
    <w:rsid w:val="009C0B79"/>
    <w:rsid w:val="009C2A3E"/>
    <w:rsid w:val="009C3C90"/>
    <w:rsid w:val="009C4DF9"/>
    <w:rsid w:val="009C592B"/>
    <w:rsid w:val="009C6130"/>
    <w:rsid w:val="009C672A"/>
    <w:rsid w:val="009C736F"/>
    <w:rsid w:val="009C7377"/>
    <w:rsid w:val="009D0352"/>
    <w:rsid w:val="009D155A"/>
    <w:rsid w:val="009D5687"/>
    <w:rsid w:val="009D5BCC"/>
    <w:rsid w:val="009D5E7D"/>
    <w:rsid w:val="009E0715"/>
    <w:rsid w:val="009E0BCF"/>
    <w:rsid w:val="009E1466"/>
    <w:rsid w:val="009E152C"/>
    <w:rsid w:val="009E17C5"/>
    <w:rsid w:val="009E23B0"/>
    <w:rsid w:val="009E3380"/>
    <w:rsid w:val="009E5537"/>
    <w:rsid w:val="009E6422"/>
    <w:rsid w:val="009E767F"/>
    <w:rsid w:val="009F4299"/>
    <w:rsid w:val="009F4DEA"/>
    <w:rsid w:val="009F5588"/>
    <w:rsid w:val="009F7255"/>
    <w:rsid w:val="009F7B8A"/>
    <w:rsid w:val="00A04BC6"/>
    <w:rsid w:val="00A12554"/>
    <w:rsid w:val="00A128DC"/>
    <w:rsid w:val="00A13EC2"/>
    <w:rsid w:val="00A14B5B"/>
    <w:rsid w:val="00A16610"/>
    <w:rsid w:val="00A1672E"/>
    <w:rsid w:val="00A17064"/>
    <w:rsid w:val="00A17168"/>
    <w:rsid w:val="00A17959"/>
    <w:rsid w:val="00A23D25"/>
    <w:rsid w:val="00A2698F"/>
    <w:rsid w:val="00A26A25"/>
    <w:rsid w:val="00A30E69"/>
    <w:rsid w:val="00A31CD3"/>
    <w:rsid w:val="00A3423A"/>
    <w:rsid w:val="00A35159"/>
    <w:rsid w:val="00A35E94"/>
    <w:rsid w:val="00A36EE0"/>
    <w:rsid w:val="00A406F4"/>
    <w:rsid w:val="00A42011"/>
    <w:rsid w:val="00A44A57"/>
    <w:rsid w:val="00A46742"/>
    <w:rsid w:val="00A467F4"/>
    <w:rsid w:val="00A4723D"/>
    <w:rsid w:val="00A4741C"/>
    <w:rsid w:val="00A47578"/>
    <w:rsid w:val="00A50271"/>
    <w:rsid w:val="00A53200"/>
    <w:rsid w:val="00A5479C"/>
    <w:rsid w:val="00A5718E"/>
    <w:rsid w:val="00A57DDE"/>
    <w:rsid w:val="00A6090C"/>
    <w:rsid w:val="00A60C2C"/>
    <w:rsid w:val="00A60D36"/>
    <w:rsid w:val="00A623ED"/>
    <w:rsid w:val="00A62446"/>
    <w:rsid w:val="00A62A61"/>
    <w:rsid w:val="00A647A3"/>
    <w:rsid w:val="00A66F76"/>
    <w:rsid w:val="00A67889"/>
    <w:rsid w:val="00A67E26"/>
    <w:rsid w:val="00A71410"/>
    <w:rsid w:val="00A71A31"/>
    <w:rsid w:val="00A71EEC"/>
    <w:rsid w:val="00A7384A"/>
    <w:rsid w:val="00A73E48"/>
    <w:rsid w:val="00A74863"/>
    <w:rsid w:val="00A75A2E"/>
    <w:rsid w:val="00A80B00"/>
    <w:rsid w:val="00A82656"/>
    <w:rsid w:val="00A83C87"/>
    <w:rsid w:val="00A83CA4"/>
    <w:rsid w:val="00A84349"/>
    <w:rsid w:val="00A85FA5"/>
    <w:rsid w:val="00A86914"/>
    <w:rsid w:val="00A90D8C"/>
    <w:rsid w:val="00A9100C"/>
    <w:rsid w:val="00A92D17"/>
    <w:rsid w:val="00A97619"/>
    <w:rsid w:val="00A97BBB"/>
    <w:rsid w:val="00AA01B9"/>
    <w:rsid w:val="00AA0D1D"/>
    <w:rsid w:val="00AA253C"/>
    <w:rsid w:val="00AA4069"/>
    <w:rsid w:val="00AA4AA1"/>
    <w:rsid w:val="00AA64A1"/>
    <w:rsid w:val="00AA7A77"/>
    <w:rsid w:val="00AA7ED8"/>
    <w:rsid w:val="00AB13A6"/>
    <w:rsid w:val="00AB2B25"/>
    <w:rsid w:val="00AB3063"/>
    <w:rsid w:val="00AB41CA"/>
    <w:rsid w:val="00AB4F9B"/>
    <w:rsid w:val="00AB5851"/>
    <w:rsid w:val="00AB70E0"/>
    <w:rsid w:val="00AC0BFB"/>
    <w:rsid w:val="00AC1F1A"/>
    <w:rsid w:val="00AC41D0"/>
    <w:rsid w:val="00AC47EC"/>
    <w:rsid w:val="00AC5466"/>
    <w:rsid w:val="00AC5A26"/>
    <w:rsid w:val="00AC67E9"/>
    <w:rsid w:val="00AC759C"/>
    <w:rsid w:val="00AD2B35"/>
    <w:rsid w:val="00AD3105"/>
    <w:rsid w:val="00AD3305"/>
    <w:rsid w:val="00AD34E9"/>
    <w:rsid w:val="00AD353B"/>
    <w:rsid w:val="00AD3A7A"/>
    <w:rsid w:val="00AD3FAD"/>
    <w:rsid w:val="00AD5B8F"/>
    <w:rsid w:val="00AD5EB2"/>
    <w:rsid w:val="00AD619C"/>
    <w:rsid w:val="00AD642A"/>
    <w:rsid w:val="00AD6931"/>
    <w:rsid w:val="00AD70DA"/>
    <w:rsid w:val="00AD770E"/>
    <w:rsid w:val="00AD7E60"/>
    <w:rsid w:val="00AE02D9"/>
    <w:rsid w:val="00AE118C"/>
    <w:rsid w:val="00AE2E2C"/>
    <w:rsid w:val="00AE4041"/>
    <w:rsid w:val="00AE79D2"/>
    <w:rsid w:val="00AF0C76"/>
    <w:rsid w:val="00AF1C5F"/>
    <w:rsid w:val="00AF33DB"/>
    <w:rsid w:val="00AF5690"/>
    <w:rsid w:val="00AF669A"/>
    <w:rsid w:val="00AF787C"/>
    <w:rsid w:val="00B0010F"/>
    <w:rsid w:val="00B00F1E"/>
    <w:rsid w:val="00B00F62"/>
    <w:rsid w:val="00B019A7"/>
    <w:rsid w:val="00B05B28"/>
    <w:rsid w:val="00B06199"/>
    <w:rsid w:val="00B0734E"/>
    <w:rsid w:val="00B073CD"/>
    <w:rsid w:val="00B079AF"/>
    <w:rsid w:val="00B07BE1"/>
    <w:rsid w:val="00B07EE1"/>
    <w:rsid w:val="00B10F40"/>
    <w:rsid w:val="00B125B8"/>
    <w:rsid w:val="00B15420"/>
    <w:rsid w:val="00B16C45"/>
    <w:rsid w:val="00B17930"/>
    <w:rsid w:val="00B205B7"/>
    <w:rsid w:val="00B20C4B"/>
    <w:rsid w:val="00B215E4"/>
    <w:rsid w:val="00B22976"/>
    <w:rsid w:val="00B2380C"/>
    <w:rsid w:val="00B24DA0"/>
    <w:rsid w:val="00B271DA"/>
    <w:rsid w:val="00B2721A"/>
    <w:rsid w:val="00B27A36"/>
    <w:rsid w:val="00B3070E"/>
    <w:rsid w:val="00B31A3D"/>
    <w:rsid w:val="00B32B24"/>
    <w:rsid w:val="00B33109"/>
    <w:rsid w:val="00B332EA"/>
    <w:rsid w:val="00B3350E"/>
    <w:rsid w:val="00B37060"/>
    <w:rsid w:val="00B37675"/>
    <w:rsid w:val="00B40141"/>
    <w:rsid w:val="00B403D3"/>
    <w:rsid w:val="00B40B6F"/>
    <w:rsid w:val="00B415E3"/>
    <w:rsid w:val="00B42545"/>
    <w:rsid w:val="00B45195"/>
    <w:rsid w:val="00B464E6"/>
    <w:rsid w:val="00B47045"/>
    <w:rsid w:val="00B47066"/>
    <w:rsid w:val="00B51520"/>
    <w:rsid w:val="00B516D6"/>
    <w:rsid w:val="00B520FF"/>
    <w:rsid w:val="00B53B97"/>
    <w:rsid w:val="00B53FF7"/>
    <w:rsid w:val="00B54FF0"/>
    <w:rsid w:val="00B55588"/>
    <w:rsid w:val="00B56DB5"/>
    <w:rsid w:val="00B60078"/>
    <w:rsid w:val="00B607BC"/>
    <w:rsid w:val="00B6230B"/>
    <w:rsid w:val="00B63C68"/>
    <w:rsid w:val="00B63FF7"/>
    <w:rsid w:val="00B64F2F"/>
    <w:rsid w:val="00B65314"/>
    <w:rsid w:val="00B65BD0"/>
    <w:rsid w:val="00B674ED"/>
    <w:rsid w:val="00B7124A"/>
    <w:rsid w:val="00B719C7"/>
    <w:rsid w:val="00B71F9C"/>
    <w:rsid w:val="00B7570A"/>
    <w:rsid w:val="00B768A4"/>
    <w:rsid w:val="00B7750A"/>
    <w:rsid w:val="00B935E4"/>
    <w:rsid w:val="00B93610"/>
    <w:rsid w:val="00B9402C"/>
    <w:rsid w:val="00B94822"/>
    <w:rsid w:val="00B94C0C"/>
    <w:rsid w:val="00B95309"/>
    <w:rsid w:val="00B96A43"/>
    <w:rsid w:val="00B979D9"/>
    <w:rsid w:val="00BA3741"/>
    <w:rsid w:val="00BA3B2C"/>
    <w:rsid w:val="00BA44B8"/>
    <w:rsid w:val="00BA4BAC"/>
    <w:rsid w:val="00BA4EB0"/>
    <w:rsid w:val="00BA62BD"/>
    <w:rsid w:val="00BA6AC3"/>
    <w:rsid w:val="00BA74E2"/>
    <w:rsid w:val="00BB0232"/>
    <w:rsid w:val="00BB086B"/>
    <w:rsid w:val="00BB2CA9"/>
    <w:rsid w:val="00BB310C"/>
    <w:rsid w:val="00BB3BE3"/>
    <w:rsid w:val="00BB3EDD"/>
    <w:rsid w:val="00BB5316"/>
    <w:rsid w:val="00BB56AA"/>
    <w:rsid w:val="00BB5974"/>
    <w:rsid w:val="00BB6C6B"/>
    <w:rsid w:val="00BB7780"/>
    <w:rsid w:val="00BC0E09"/>
    <w:rsid w:val="00BC2036"/>
    <w:rsid w:val="00BC2374"/>
    <w:rsid w:val="00BC2C86"/>
    <w:rsid w:val="00BC2DA2"/>
    <w:rsid w:val="00BC3DBA"/>
    <w:rsid w:val="00BD0012"/>
    <w:rsid w:val="00BD023E"/>
    <w:rsid w:val="00BD28E5"/>
    <w:rsid w:val="00BD2BB7"/>
    <w:rsid w:val="00BD450F"/>
    <w:rsid w:val="00BD60F2"/>
    <w:rsid w:val="00BD7143"/>
    <w:rsid w:val="00BD7C95"/>
    <w:rsid w:val="00BE07AF"/>
    <w:rsid w:val="00BE3BEA"/>
    <w:rsid w:val="00BF0278"/>
    <w:rsid w:val="00BF0507"/>
    <w:rsid w:val="00BF088E"/>
    <w:rsid w:val="00BF1F3B"/>
    <w:rsid w:val="00BF391C"/>
    <w:rsid w:val="00BF7499"/>
    <w:rsid w:val="00C02931"/>
    <w:rsid w:val="00C03D37"/>
    <w:rsid w:val="00C044D3"/>
    <w:rsid w:val="00C05156"/>
    <w:rsid w:val="00C05980"/>
    <w:rsid w:val="00C07054"/>
    <w:rsid w:val="00C10E96"/>
    <w:rsid w:val="00C11DFF"/>
    <w:rsid w:val="00C1272A"/>
    <w:rsid w:val="00C131AE"/>
    <w:rsid w:val="00C1360F"/>
    <w:rsid w:val="00C1554D"/>
    <w:rsid w:val="00C159EC"/>
    <w:rsid w:val="00C160F5"/>
    <w:rsid w:val="00C16780"/>
    <w:rsid w:val="00C17C7B"/>
    <w:rsid w:val="00C21713"/>
    <w:rsid w:val="00C21B52"/>
    <w:rsid w:val="00C231D7"/>
    <w:rsid w:val="00C2635F"/>
    <w:rsid w:val="00C2662F"/>
    <w:rsid w:val="00C27228"/>
    <w:rsid w:val="00C30A1E"/>
    <w:rsid w:val="00C30CE5"/>
    <w:rsid w:val="00C31C92"/>
    <w:rsid w:val="00C324F1"/>
    <w:rsid w:val="00C335BA"/>
    <w:rsid w:val="00C36BCC"/>
    <w:rsid w:val="00C417E9"/>
    <w:rsid w:val="00C41F28"/>
    <w:rsid w:val="00C42217"/>
    <w:rsid w:val="00C424BF"/>
    <w:rsid w:val="00C43592"/>
    <w:rsid w:val="00C43792"/>
    <w:rsid w:val="00C464ED"/>
    <w:rsid w:val="00C47994"/>
    <w:rsid w:val="00C51255"/>
    <w:rsid w:val="00C51979"/>
    <w:rsid w:val="00C519EA"/>
    <w:rsid w:val="00C5473F"/>
    <w:rsid w:val="00C56EE1"/>
    <w:rsid w:val="00C571EE"/>
    <w:rsid w:val="00C57CF6"/>
    <w:rsid w:val="00C623CA"/>
    <w:rsid w:val="00C62E3D"/>
    <w:rsid w:val="00C63679"/>
    <w:rsid w:val="00C63956"/>
    <w:rsid w:val="00C64163"/>
    <w:rsid w:val="00C64A4E"/>
    <w:rsid w:val="00C64A9F"/>
    <w:rsid w:val="00C650AE"/>
    <w:rsid w:val="00C66D07"/>
    <w:rsid w:val="00C66EB7"/>
    <w:rsid w:val="00C670E6"/>
    <w:rsid w:val="00C67F95"/>
    <w:rsid w:val="00C70E49"/>
    <w:rsid w:val="00C7107E"/>
    <w:rsid w:val="00C730AD"/>
    <w:rsid w:val="00C74842"/>
    <w:rsid w:val="00C75836"/>
    <w:rsid w:val="00C75BB5"/>
    <w:rsid w:val="00C75D2A"/>
    <w:rsid w:val="00C77D58"/>
    <w:rsid w:val="00C8387E"/>
    <w:rsid w:val="00C84441"/>
    <w:rsid w:val="00C85807"/>
    <w:rsid w:val="00C86FF0"/>
    <w:rsid w:val="00C91692"/>
    <w:rsid w:val="00C978D5"/>
    <w:rsid w:val="00CA0361"/>
    <w:rsid w:val="00CA177C"/>
    <w:rsid w:val="00CA29E4"/>
    <w:rsid w:val="00CA2A31"/>
    <w:rsid w:val="00CA3FAC"/>
    <w:rsid w:val="00CA5417"/>
    <w:rsid w:val="00CA6516"/>
    <w:rsid w:val="00CB00D4"/>
    <w:rsid w:val="00CB2316"/>
    <w:rsid w:val="00CB3184"/>
    <w:rsid w:val="00CB4E25"/>
    <w:rsid w:val="00CC0EEB"/>
    <w:rsid w:val="00CC3798"/>
    <w:rsid w:val="00CC5555"/>
    <w:rsid w:val="00CC558F"/>
    <w:rsid w:val="00CC588E"/>
    <w:rsid w:val="00CC5A56"/>
    <w:rsid w:val="00CC751D"/>
    <w:rsid w:val="00CC7E4D"/>
    <w:rsid w:val="00CD167A"/>
    <w:rsid w:val="00CD196E"/>
    <w:rsid w:val="00CD3869"/>
    <w:rsid w:val="00CD3BD3"/>
    <w:rsid w:val="00CD54AE"/>
    <w:rsid w:val="00CD5DD3"/>
    <w:rsid w:val="00CD7FFC"/>
    <w:rsid w:val="00CE27F0"/>
    <w:rsid w:val="00CE2B81"/>
    <w:rsid w:val="00CE399C"/>
    <w:rsid w:val="00CE64B6"/>
    <w:rsid w:val="00CE79C6"/>
    <w:rsid w:val="00CF0CC7"/>
    <w:rsid w:val="00CF1DF2"/>
    <w:rsid w:val="00CF35A3"/>
    <w:rsid w:val="00CF3CB9"/>
    <w:rsid w:val="00CF3EEF"/>
    <w:rsid w:val="00CF4DD2"/>
    <w:rsid w:val="00CF53E4"/>
    <w:rsid w:val="00CF6858"/>
    <w:rsid w:val="00CF6EFE"/>
    <w:rsid w:val="00D00C73"/>
    <w:rsid w:val="00D01D4E"/>
    <w:rsid w:val="00D02F92"/>
    <w:rsid w:val="00D03C04"/>
    <w:rsid w:val="00D04E25"/>
    <w:rsid w:val="00D0520D"/>
    <w:rsid w:val="00D05248"/>
    <w:rsid w:val="00D07026"/>
    <w:rsid w:val="00D070B8"/>
    <w:rsid w:val="00D07F26"/>
    <w:rsid w:val="00D1032F"/>
    <w:rsid w:val="00D12124"/>
    <w:rsid w:val="00D12CB7"/>
    <w:rsid w:val="00D14039"/>
    <w:rsid w:val="00D144AF"/>
    <w:rsid w:val="00D145A0"/>
    <w:rsid w:val="00D157C5"/>
    <w:rsid w:val="00D1649C"/>
    <w:rsid w:val="00D16A84"/>
    <w:rsid w:val="00D16F94"/>
    <w:rsid w:val="00D17E10"/>
    <w:rsid w:val="00D21C10"/>
    <w:rsid w:val="00D22FF1"/>
    <w:rsid w:val="00D231C9"/>
    <w:rsid w:val="00D252CD"/>
    <w:rsid w:val="00D25DEC"/>
    <w:rsid w:val="00D2692D"/>
    <w:rsid w:val="00D27920"/>
    <w:rsid w:val="00D3073B"/>
    <w:rsid w:val="00D3396B"/>
    <w:rsid w:val="00D35B12"/>
    <w:rsid w:val="00D37B38"/>
    <w:rsid w:val="00D4190A"/>
    <w:rsid w:val="00D42522"/>
    <w:rsid w:val="00D42D1A"/>
    <w:rsid w:val="00D434CE"/>
    <w:rsid w:val="00D466EB"/>
    <w:rsid w:val="00D46781"/>
    <w:rsid w:val="00D50D9B"/>
    <w:rsid w:val="00D5163E"/>
    <w:rsid w:val="00D52852"/>
    <w:rsid w:val="00D52F9B"/>
    <w:rsid w:val="00D53776"/>
    <w:rsid w:val="00D53B86"/>
    <w:rsid w:val="00D55C50"/>
    <w:rsid w:val="00D570AA"/>
    <w:rsid w:val="00D578AA"/>
    <w:rsid w:val="00D60764"/>
    <w:rsid w:val="00D617E2"/>
    <w:rsid w:val="00D624B9"/>
    <w:rsid w:val="00D63A31"/>
    <w:rsid w:val="00D64895"/>
    <w:rsid w:val="00D67A7F"/>
    <w:rsid w:val="00D70201"/>
    <w:rsid w:val="00D70D1F"/>
    <w:rsid w:val="00D714F9"/>
    <w:rsid w:val="00D72651"/>
    <w:rsid w:val="00D7359E"/>
    <w:rsid w:val="00D73928"/>
    <w:rsid w:val="00D74B0E"/>
    <w:rsid w:val="00D750C8"/>
    <w:rsid w:val="00D762B3"/>
    <w:rsid w:val="00D76B61"/>
    <w:rsid w:val="00D84069"/>
    <w:rsid w:val="00D844B2"/>
    <w:rsid w:val="00D84814"/>
    <w:rsid w:val="00D849C5"/>
    <w:rsid w:val="00D85528"/>
    <w:rsid w:val="00D85F8B"/>
    <w:rsid w:val="00D86833"/>
    <w:rsid w:val="00D92206"/>
    <w:rsid w:val="00D9240A"/>
    <w:rsid w:val="00D93D0B"/>
    <w:rsid w:val="00D94C5B"/>
    <w:rsid w:val="00D96390"/>
    <w:rsid w:val="00DA0E31"/>
    <w:rsid w:val="00DA17EF"/>
    <w:rsid w:val="00DA3B0C"/>
    <w:rsid w:val="00DA45A7"/>
    <w:rsid w:val="00DA5438"/>
    <w:rsid w:val="00DA6EB0"/>
    <w:rsid w:val="00DA701C"/>
    <w:rsid w:val="00DB007F"/>
    <w:rsid w:val="00DB18D2"/>
    <w:rsid w:val="00DB2169"/>
    <w:rsid w:val="00DB2333"/>
    <w:rsid w:val="00DB2AE9"/>
    <w:rsid w:val="00DB365F"/>
    <w:rsid w:val="00DB37D5"/>
    <w:rsid w:val="00DB47D9"/>
    <w:rsid w:val="00DB4EFB"/>
    <w:rsid w:val="00DB51FA"/>
    <w:rsid w:val="00DB53E1"/>
    <w:rsid w:val="00DB603C"/>
    <w:rsid w:val="00DB67C5"/>
    <w:rsid w:val="00DB7113"/>
    <w:rsid w:val="00DB7306"/>
    <w:rsid w:val="00DB755C"/>
    <w:rsid w:val="00DC07DB"/>
    <w:rsid w:val="00DC24D4"/>
    <w:rsid w:val="00DC3BC6"/>
    <w:rsid w:val="00DC52CD"/>
    <w:rsid w:val="00DC5365"/>
    <w:rsid w:val="00DC7B1A"/>
    <w:rsid w:val="00DD1EF8"/>
    <w:rsid w:val="00DD40DB"/>
    <w:rsid w:val="00DD4B9F"/>
    <w:rsid w:val="00DD7A31"/>
    <w:rsid w:val="00DE01D3"/>
    <w:rsid w:val="00DE18A7"/>
    <w:rsid w:val="00DE3339"/>
    <w:rsid w:val="00DE3757"/>
    <w:rsid w:val="00DE3B12"/>
    <w:rsid w:val="00DE3EF6"/>
    <w:rsid w:val="00DF3344"/>
    <w:rsid w:val="00DF3CFA"/>
    <w:rsid w:val="00DF4DD8"/>
    <w:rsid w:val="00DF5144"/>
    <w:rsid w:val="00DF57EF"/>
    <w:rsid w:val="00DF5C1D"/>
    <w:rsid w:val="00DF619E"/>
    <w:rsid w:val="00DF7BD8"/>
    <w:rsid w:val="00E014CE"/>
    <w:rsid w:val="00E019A3"/>
    <w:rsid w:val="00E01D9A"/>
    <w:rsid w:val="00E02204"/>
    <w:rsid w:val="00E022C8"/>
    <w:rsid w:val="00E02BA6"/>
    <w:rsid w:val="00E1059C"/>
    <w:rsid w:val="00E10EBE"/>
    <w:rsid w:val="00E12863"/>
    <w:rsid w:val="00E13DB1"/>
    <w:rsid w:val="00E1415C"/>
    <w:rsid w:val="00E20944"/>
    <w:rsid w:val="00E2117C"/>
    <w:rsid w:val="00E23329"/>
    <w:rsid w:val="00E24271"/>
    <w:rsid w:val="00E24F8E"/>
    <w:rsid w:val="00E25859"/>
    <w:rsid w:val="00E279AE"/>
    <w:rsid w:val="00E27C0F"/>
    <w:rsid w:val="00E30C35"/>
    <w:rsid w:val="00E34106"/>
    <w:rsid w:val="00E34148"/>
    <w:rsid w:val="00E36ECD"/>
    <w:rsid w:val="00E36EF1"/>
    <w:rsid w:val="00E378FA"/>
    <w:rsid w:val="00E40955"/>
    <w:rsid w:val="00E41B9C"/>
    <w:rsid w:val="00E42331"/>
    <w:rsid w:val="00E435F5"/>
    <w:rsid w:val="00E44CDC"/>
    <w:rsid w:val="00E44E38"/>
    <w:rsid w:val="00E51002"/>
    <w:rsid w:val="00E512C6"/>
    <w:rsid w:val="00E515F1"/>
    <w:rsid w:val="00E54DD2"/>
    <w:rsid w:val="00E57023"/>
    <w:rsid w:val="00E575BA"/>
    <w:rsid w:val="00E60B03"/>
    <w:rsid w:val="00E61AA7"/>
    <w:rsid w:val="00E61B33"/>
    <w:rsid w:val="00E626D3"/>
    <w:rsid w:val="00E6329A"/>
    <w:rsid w:val="00E63F5D"/>
    <w:rsid w:val="00E65B78"/>
    <w:rsid w:val="00E66BC7"/>
    <w:rsid w:val="00E66C1F"/>
    <w:rsid w:val="00E6750F"/>
    <w:rsid w:val="00E67D91"/>
    <w:rsid w:val="00E7061B"/>
    <w:rsid w:val="00E70AD3"/>
    <w:rsid w:val="00E714EC"/>
    <w:rsid w:val="00E724D5"/>
    <w:rsid w:val="00E72D11"/>
    <w:rsid w:val="00E73C5A"/>
    <w:rsid w:val="00E74DB2"/>
    <w:rsid w:val="00E7788D"/>
    <w:rsid w:val="00E80111"/>
    <w:rsid w:val="00E80FDD"/>
    <w:rsid w:val="00E81715"/>
    <w:rsid w:val="00E8317F"/>
    <w:rsid w:val="00E839F6"/>
    <w:rsid w:val="00E83BB1"/>
    <w:rsid w:val="00E8445F"/>
    <w:rsid w:val="00E85633"/>
    <w:rsid w:val="00E85808"/>
    <w:rsid w:val="00E86610"/>
    <w:rsid w:val="00E918E7"/>
    <w:rsid w:val="00E92A0F"/>
    <w:rsid w:val="00E939BC"/>
    <w:rsid w:val="00E94124"/>
    <w:rsid w:val="00E9413E"/>
    <w:rsid w:val="00E954AB"/>
    <w:rsid w:val="00EA092F"/>
    <w:rsid w:val="00EA1A2E"/>
    <w:rsid w:val="00EA2E41"/>
    <w:rsid w:val="00EA30F3"/>
    <w:rsid w:val="00EA3C4D"/>
    <w:rsid w:val="00EA5023"/>
    <w:rsid w:val="00EA59C1"/>
    <w:rsid w:val="00EA6971"/>
    <w:rsid w:val="00EB1497"/>
    <w:rsid w:val="00EB21B1"/>
    <w:rsid w:val="00EB2F8B"/>
    <w:rsid w:val="00EB3A57"/>
    <w:rsid w:val="00EB55B7"/>
    <w:rsid w:val="00EB5C0E"/>
    <w:rsid w:val="00EB6E27"/>
    <w:rsid w:val="00EC03BF"/>
    <w:rsid w:val="00EC0EA5"/>
    <w:rsid w:val="00EC1D7C"/>
    <w:rsid w:val="00EC4069"/>
    <w:rsid w:val="00EC466B"/>
    <w:rsid w:val="00EC4A9F"/>
    <w:rsid w:val="00EC513E"/>
    <w:rsid w:val="00EC6724"/>
    <w:rsid w:val="00ED00D7"/>
    <w:rsid w:val="00ED0DBC"/>
    <w:rsid w:val="00ED13BB"/>
    <w:rsid w:val="00ED1556"/>
    <w:rsid w:val="00ED26A0"/>
    <w:rsid w:val="00ED346B"/>
    <w:rsid w:val="00ED3DAB"/>
    <w:rsid w:val="00ED3E48"/>
    <w:rsid w:val="00ED4B45"/>
    <w:rsid w:val="00ED51A2"/>
    <w:rsid w:val="00ED5B3A"/>
    <w:rsid w:val="00ED6B4B"/>
    <w:rsid w:val="00ED7C0D"/>
    <w:rsid w:val="00EE10AC"/>
    <w:rsid w:val="00EE4353"/>
    <w:rsid w:val="00EE4BA7"/>
    <w:rsid w:val="00EE4E08"/>
    <w:rsid w:val="00EE6212"/>
    <w:rsid w:val="00EE7A8C"/>
    <w:rsid w:val="00EF05C6"/>
    <w:rsid w:val="00EF0FE8"/>
    <w:rsid w:val="00EF1E68"/>
    <w:rsid w:val="00EF1FB8"/>
    <w:rsid w:val="00EF3187"/>
    <w:rsid w:val="00EF5B2E"/>
    <w:rsid w:val="00EF64DB"/>
    <w:rsid w:val="00EF666B"/>
    <w:rsid w:val="00F01806"/>
    <w:rsid w:val="00F019C3"/>
    <w:rsid w:val="00F02BA6"/>
    <w:rsid w:val="00F04385"/>
    <w:rsid w:val="00F047FE"/>
    <w:rsid w:val="00F05202"/>
    <w:rsid w:val="00F0670C"/>
    <w:rsid w:val="00F07740"/>
    <w:rsid w:val="00F10377"/>
    <w:rsid w:val="00F116CB"/>
    <w:rsid w:val="00F13D8D"/>
    <w:rsid w:val="00F15283"/>
    <w:rsid w:val="00F1547F"/>
    <w:rsid w:val="00F15B1B"/>
    <w:rsid w:val="00F15C34"/>
    <w:rsid w:val="00F15F70"/>
    <w:rsid w:val="00F20A2B"/>
    <w:rsid w:val="00F24E79"/>
    <w:rsid w:val="00F253E6"/>
    <w:rsid w:val="00F2733C"/>
    <w:rsid w:val="00F27A8D"/>
    <w:rsid w:val="00F32EA4"/>
    <w:rsid w:val="00F32FA6"/>
    <w:rsid w:val="00F35845"/>
    <w:rsid w:val="00F35982"/>
    <w:rsid w:val="00F35EF8"/>
    <w:rsid w:val="00F35F04"/>
    <w:rsid w:val="00F40400"/>
    <w:rsid w:val="00F4172E"/>
    <w:rsid w:val="00F42A98"/>
    <w:rsid w:val="00F42BD3"/>
    <w:rsid w:val="00F43222"/>
    <w:rsid w:val="00F45EB5"/>
    <w:rsid w:val="00F4656B"/>
    <w:rsid w:val="00F47C3D"/>
    <w:rsid w:val="00F47D8A"/>
    <w:rsid w:val="00F52330"/>
    <w:rsid w:val="00F54402"/>
    <w:rsid w:val="00F55527"/>
    <w:rsid w:val="00F56600"/>
    <w:rsid w:val="00F57B0C"/>
    <w:rsid w:val="00F61336"/>
    <w:rsid w:val="00F61646"/>
    <w:rsid w:val="00F63FDE"/>
    <w:rsid w:val="00F648D5"/>
    <w:rsid w:val="00F655DB"/>
    <w:rsid w:val="00F65D2D"/>
    <w:rsid w:val="00F679E3"/>
    <w:rsid w:val="00F70018"/>
    <w:rsid w:val="00F70FC8"/>
    <w:rsid w:val="00F80703"/>
    <w:rsid w:val="00F80D8D"/>
    <w:rsid w:val="00F825DC"/>
    <w:rsid w:val="00F82B5E"/>
    <w:rsid w:val="00F83457"/>
    <w:rsid w:val="00F837AF"/>
    <w:rsid w:val="00F83DAA"/>
    <w:rsid w:val="00F84936"/>
    <w:rsid w:val="00F86260"/>
    <w:rsid w:val="00F86AD9"/>
    <w:rsid w:val="00F870AD"/>
    <w:rsid w:val="00F90234"/>
    <w:rsid w:val="00F94644"/>
    <w:rsid w:val="00F95302"/>
    <w:rsid w:val="00F95A6F"/>
    <w:rsid w:val="00F96651"/>
    <w:rsid w:val="00F96D2D"/>
    <w:rsid w:val="00FA1D9C"/>
    <w:rsid w:val="00FA304C"/>
    <w:rsid w:val="00FA3091"/>
    <w:rsid w:val="00FA314A"/>
    <w:rsid w:val="00FA34E0"/>
    <w:rsid w:val="00FA4994"/>
    <w:rsid w:val="00FA4F31"/>
    <w:rsid w:val="00FA68B6"/>
    <w:rsid w:val="00FA7530"/>
    <w:rsid w:val="00FA7B9A"/>
    <w:rsid w:val="00FB0184"/>
    <w:rsid w:val="00FB2388"/>
    <w:rsid w:val="00FB2561"/>
    <w:rsid w:val="00FB4955"/>
    <w:rsid w:val="00FB53CF"/>
    <w:rsid w:val="00FB5603"/>
    <w:rsid w:val="00FB6CA2"/>
    <w:rsid w:val="00FB72DE"/>
    <w:rsid w:val="00FC0033"/>
    <w:rsid w:val="00FC060D"/>
    <w:rsid w:val="00FC18FA"/>
    <w:rsid w:val="00FC3D9F"/>
    <w:rsid w:val="00FC46D3"/>
    <w:rsid w:val="00FC68C7"/>
    <w:rsid w:val="00FC7640"/>
    <w:rsid w:val="00FD0449"/>
    <w:rsid w:val="00FD054D"/>
    <w:rsid w:val="00FD1648"/>
    <w:rsid w:val="00FD1AF3"/>
    <w:rsid w:val="00FD3491"/>
    <w:rsid w:val="00FD4092"/>
    <w:rsid w:val="00FD43A4"/>
    <w:rsid w:val="00FD5532"/>
    <w:rsid w:val="00FD73DC"/>
    <w:rsid w:val="00FE02E8"/>
    <w:rsid w:val="00FE045C"/>
    <w:rsid w:val="00FE0EC2"/>
    <w:rsid w:val="00FE41FD"/>
    <w:rsid w:val="00FE5EF1"/>
    <w:rsid w:val="00FE5F11"/>
    <w:rsid w:val="00FE71EF"/>
    <w:rsid w:val="00FF0627"/>
    <w:rsid w:val="00FF0E7B"/>
    <w:rsid w:val="00FF1BFA"/>
    <w:rsid w:val="00FF2AF4"/>
    <w:rsid w:val="00FF3B02"/>
    <w:rsid w:val="00FF5A6B"/>
    <w:rsid w:val="00FF61D1"/>
    <w:rsid w:val="00FF72D2"/>
    <w:rsid w:val="00FF74AA"/>
    <w:rsid w:val="020604D9"/>
    <w:rsid w:val="0267CB4B"/>
    <w:rsid w:val="02967E7C"/>
    <w:rsid w:val="03C3C096"/>
    <w:rsid w:val="03D3115A"/>
    <w:rsid w:val="03F1FB33"/>
    <w:rsid w:val="04101BBE"/>
    <w:rsid w:val="0430CBFF"/>
    <w:rsid w:val="0452B4CD"/>
    <w:rsid w:val="045AD429"/>
    <w:rsid w:val="048A625C"/>
    <w:rsid w:val="0493AFAD"/>
    <w:rsid w:val="05320B23"/>
    <w:rsid w:val="058F2D55"/>
    <w:rsid w:val="05C87818"/>
    <w:rsid w:val="064FCBA8"/>
    <w:rsid w:val="0696C56D"/>
    <w:rsid w:val="06EFC0C6"/>
    <w:rsid w:val="075EEBA4"/>
    <w:rsid w:val="081609D5"/>
    <w:rsid w:val="0827A953"/>
    <w:rsid w:val="0841A596"/>
    <w:rsid w:val="08BDE472"/>
    <w:rsid w:val="09349126"/>
    <w:rsid w:val="09CEFDA7"/>
    <w:rsid w:val="0A5886DE"/>
    <w:rsid w:val="0A9B1009"/>
    <w:rsid w:val="0B0B435E"/>
    <w:rsid w:val="0B16FA22"/>
    <w:rsid w:val="0B31E7EC"/>
    <w:rsid w:val="0B54365C"/>
    <w:rsid w:val="0B85F97F"/>
    <w:rsid w:val="0C0714F4"/>
    <w:rsid w:val="0CC49CD2"/>
    <w:rsid w:val="0D3E4AFD"/>
    <w:rsid w:val="0E5C48EB"/>
    <w:rsid w:val="0ED676E4"/>
    <w:rsid w:val="0EED2735"/>
    <w:rsid w:val="0F135C84"/>
    <w:rsid w:val="0F2F1F2F"/>
    <w:rsid w:val="0F6740FF"/>
    <w:rsid w:val="1084C9B1"/>
    <w:rsid w:val="10E64A79"/>
    <w:rsid w:val="11D88BEF"/>
    <w:rsid w:val="122DB19C"/>
    <w:rsid w:val="124D001C"/>
    <w:rsid w:val="1277D28F"/>
    <w:rsid w:val="1288A8BF"/>
    <w:rsid w:val="13717F37"/>
    <w:rsid w:val="13D4EA9F"/>
    <w:rsid w:val="13FD9A87"/>
    <w:rsid w:val="141E52FD"/>
    <w:rsid w:val="1452FE75"/>
    <w:rsid w:val="14F5EDA3"/>
    <w:rsid w:val="155F5E11"/>
    <w:rsid w:val="157AEDEB"/>
    <w:rsid w:val="15EADF86"/>
    <w:rsid w:val="161F0045"/>
    <w:rsid w:val="169097A4"/>
    <w:rsid w:val="17E5D4EF"/>
    <w:rsid w:val="18231224"/>
    <w:rsid w:val="189A4A48"/>
    <w:rsid w:val="18A57723"/>
    <w:rsid w:val="18BC41A0"/>
    <w:rsid w:val="194C8872"/>
    <w:rsid w:val="19709D4A"/>
    <w:rsid w:val="19AA1046"/>
    <w:rsid w:val="19AB6C10"/>
    <w:rsid w:val="1A172EA1"/>
    <w:rsid w:val="1A3C8C42"/>
    <w:rsid w:val="1A479715"/>
    <w:rsid w:val="1B626CA0"/>
    <w:rsid w:val="1B7D6487"/>
    <w:rsid w:val="1BE88131"/>
    <w:rsid w:val="1D03352F"/>
    <w:rsid w:val="1DBEA97E"/>
    <w:rsid w:val="1E0865CA"/>
    <w:rsid w:val="1E526022"/>
    <w:rsid w:val="1F68BF5E"/>
    <w:rsid w:val="1FD133AD"/>
    <w:rsid w:val="20077F7B"/>
    <w:rsid w:val="2046F217"/>
    <w:rsid w:val="205366D6"/>
    <w:rsid w:val="209BF248"/>
    <w:rsid w:val="20C19209"/>
    <w:rsid w:val="20ED2DCA"/>
    <w:rsid w:val="21BA7F00"/>
    <w:rsid w:val="21D1E0F5"/>
    <w:rsid w:val="2200A4DF"/>
    <w:rsid w:val="220601B4"/>
    <w:rsid w:val="23415238"/>
    <w:rsid w:val="23A236BC"/>
    <w:rsid w:val="2474B1F6"/>
    <w:rsid w:val="24913452"/>
    <w:rsid w:val="24D40032"/>
    <w:rsid w:val="253D0AFE"/>
    <w:rsid w:val="257106B3"/>
    <w:rsid w:val="25E89483"/>
    <w:rsid w:val="25F22FF6"/>
    <w:rsid w:val="25F64E2C"/>
    <w:rsid w:val="262E3968"/>
    <w:rsid w:val="266944CE"/>
    <w:rsid w:val="2683A5B8"/>
    <w:rsid w:val="26B115A8"/>
    <w:rsid w:val="26F03D54"/>
    <w:rsid w:val="273B064B"/>
    <w:rsid w:val="277F8807"/>
    <w:rsid w:val="2844EBB7"/>
    <w:rsid w:val="2865CDCE"/>
    <w:rsid w:val="287DC73B"/>
    <w:rsid w:val="291A8E1F"/>
    <w:rsid w:val="29A04E18"/>
    <w:rsid w:val="2A538A9D"/>
    <w:rsid w:val="2AB09D04"/>
    <w:rsid w:val="2AC92D8E"/>
    <w:rsid w:val="2B0B2F80"/>
    <w:rsid w:val="2B3E1729"/>
    <w:rsid w:val="2C0E2F8C"/>
    <w:rsid w:val="2C2E7FAB"/>
    <w:rsid w:val="2C437B9B"/>
    <w:rsid w:val="2CE18A30"/>
    <w:rsid w:val="2D1460CB"/>
    <w:rsid w:val="2D7AA7BE"/>
    <w:rsid w:val="2DAA9CE5"/>
    <w:rsid w:val="2DAD8089"/>
    <w:rsid w:val="2E3457F2"/>
    <w:rsid w:val="2E51E00A"/>
    <w:rsid w:val="2EA485FB"/>
    <w:rsid w:val="2EC8F4E2"/>
    <w:rsid w:val="2EFE0107"/>
    <w:rsid w:val="2F268653"/>
    <w:rsid w:val="2F427137"/>
    <w:rsid w:val="2FFE869B"/>
    <w:rsid w:val="304875B8"/>
    <w:rsid w:val="30C7771B"/>
    <w:rsid w:val="30F7A663"/>
    <w:rsid w:val="311B0872"/>
    <w:rsid w:val="320CE2E5"/>
    <w:rsid w:val="3233098A"/>
    <w:rsid w:val="32D01B86"/>
    <w:rsid w:val="334AF99C"/>
    <w:rsid w:val="336CA5FC"/>
    <w:rsid w:val="33E19962"/>
    <w:rsid w:val="340CC6DF"/>
    <w:rsid w:val="34578D41"/>
    <w:rsid w:val="359F1623"/>
    <w:rsid w:val="35AF87AC"/>
    <w:rsid w:val="35C9E896"/>
    <w:rsid w:val="35DD1CA6"/>
    <w:rsid w:val="3619C168"/>
    <w:rsid w:val="361F510E"/>
    <w:rsid w:val="36E84093"/>
    <w:rsid w:val="3707F4B5"/>
    <w:rsid w:val="377C73B6"/>
    <w:rsid w:val="383D5498"/>
    <w:rsid w:val="384C328A"/>
    <w:rsid w:val="38DCDE03"/>
    <w:rsid w:val="3962385A"/>
    <w:rsid w:val="39A3A374"/>
    <w:rsid w:val="39D79162"/>
    <w:rsid w:val="3A0FD56E"/>
    <w:rsid w:val="3A72EBED"/>
    <w:rsid w:val="3AC7AC34"/>
    <w:rsid w:val="3B830903"/>
    <w:rsid w:val="3BCF232F"/>
    <w:rsid w:val="3C0E57A7"/>
    <w:rsid w:val="3C9E9E79"/>
    <w:rsid w:val="3E1E4788"/>
    <w:rsid w:val="3EC9B98D"/>
    <w:rsid w:val="3EF0C2C2"/>
    <w:rsid w:val="400963DB"/>
    <w:rsid w:val="408E598B"/>
    <w:rsid w:val="40922058"/>
    <w:rsid w:val="40D848A8"/>
    <w:rsid w:val="40EDB164"/>
    <w:rsid w:val="40EE48DC"/>
    <w:rsid w:val="41CD3990"/>
    <w:rsid w:val="41DD13A1"/>
    <w:rsid w:val="423D35C3"/>
    <w:rsid w:val="432C4DD3"/>
    <w:rsid w:val="43415845"/>
    <w:rsid w:val="4341CEE6"/>
    <w:rsid w:val="43599582"/>
    <w:rsid w:val="441B2FF4"/>
    <w:rsid w:val="44C4DB91"/>
    <w:rsid w:val="450E289E"/>
    <w:rsid w:val="4585ACB5"/>
    <w:rsid w:val="460E38D2"/>
    <w:rsid w:val="47582D8B"/>
    <w:rsid w:val="475DBD31"/>
    <w:rsid w:val="47BEF2F2"/>
    <w:rsid w:val="48043708"/>
    <w:rsid w:val="48049BAF"/>
    <w:rsid w:val="48687C77"/>
    <w:rsid w:val="48690963"/>
    <w:rsid w:val="486AA786"/>
    <w:rsid w:val="48E258E1"/>
    <w:rsid w:val="49ECEAE3"/>
    <w:rsid w:val="4A0BA2E6"/>
    <w:rsid w:val="4A42535B"/>
    <w:rsid w:val="4A48DF20"/>
    <w:rsid w:val="4A5B6F52"/>
    <w:rsid w:val="4A90B9B3"/>
    <w:rsid w:val="4AB5111A"/>
    <w:rsid w:val="4B7B3F13"/>
    <w:rsid w:val="4C7B4F47"/>
    <w:rsid w:val="4CD411BE"/>
    <w:rsid w:val="4CDFC787"/>
    <w:rsid w:val="4D2BAEE2"/>
    <w:rsid w:val="4DB5CF91"/>
    <w:rsid w:val="4DB98E37"/>
    <w:rsid w:val="4E2C7EC7"/>
    <w:rsid w:val="4E8D3861"/>
    <w:rsid w:val="4EA028E7"/>
    <w:rsid w:val="4EC9787C"/>
    <w:rsid w:val="4F438C49"/>
    <w:rsid w:val="4FC58CA1"/>
    <w:rsid w:val="4FE68614"/>
    <w:rsid w:val="50FA9A86"/>
    <w:rsid w:val="5161F47A"/>
    <w:rsid w:val="51A2627A"/>
    <w:rsid w:val="51B402F3"/>
    <w:rsid w:val="51BA2916"/>
    <w:rsid w:val="51F23B4C"/>
    <w:rsid w:val="526CE691"/>
    <w:rsid w:val="52789C5A"/>
    <w:rsid w:val="5282E6C5"/>
    <w:rsid w:val="5294873E"/>
    <w:rsid w:val="52EFA079"/>
    <w:rsid w:val="53FC0EA7"/>
    <w:rsid w:val="541B6F14"/>
    <w:rsid w:val="54712A46"/>
    <w:rsid w:val="54810457"/>
    <w:rsid w:val="548693FD"/>
    <w:rsid w:val="5529DC0E"/>
    <w:rsid w:val="555F9064"/>
    <w:rsid w:val="556FCF1C"/>
    <w:rsid w:val="55934C7C"/>
    <w:rsid w:val="55A63D02"/>
    <w:rsid w:val="56EB86B4"/>
    <w:rsid w:val="57780EE0"/>
    <w:rsid w:val="57E5D56C"/>
    <w:rsid w:val="5862ABC0"/>
    <w:rsid w:val="586C367A"/>
    <w:rsid w:val="58DD464C"/>
    <w:rsid w:val="599EFC0F"/>
    <w:rsid w:val="5B4E546E"/>
    <w:rsid w:val="5BCC7408"/>
    <w:rsid w:val="5C2EF40A"/>
    <w:rsid w:val="5C3F9769"/>
    <w:rsid w:val="5D722A2D"/>
    <w:rsid w:val="5D80D54E"/>
    <w:rsid w:val="5D973D7F"/>
    <w:rsid w:val="5D9E957F"/>
    <w:rsid w:val="5DBE9847"/>
    <w:rsid w:val="5E03B8DA"/>
    <w:rsid w:val="5E64BE30"/>
    <w:rsid w:val="5F35CE0C"/>
    <w:rsid w:val="5F39974A"/>
    <w:rsid w:val="5F3EEE92"/>
    <w:rsid w:val="5F6B579B"/>
    <w:rsid w:val="5FCE5652"/>
    <w:rsid w:val="60077EFD"/>
    <w:rsid w:val="61695C6A"/>
    <w:rsid w:val="6208674F"/>
    <w:rsid w:val="6281121D"/>
    <w:rsid w:val="63209B88"/>
    <w:rsid w:val="63BF8D7B"/>
    <w:rsid w:val="6465D481"/>
    <w:rsid w:val="652148D0"/>
    <w:rsid w:val="6544168E"/>
    <w:rsid w:val="65680FC4"/>
    <w:rsid w:val="65D63AF7"/>
    <w:rsid w:val="66CCE0C1"/>
    <w:rsid w:val="66EE4498"/>
    <w:rsid w:val="66F19E97"/>
    <w:rsid w:val="67B6607A"/>
    <w:rsid w:val="681BDF2E"/>
    <w:rsid w:val="68CF372C"/>
    <w:rsid w:val="68D31E7C"/>
    <w:rsid w:val="6934B318"/>
    <w:rsid w:val="69448C2E"/>
    <w:rsid w:val="69BE6E25"/>
    <w:rsid w:val="6B3E53A2"/>
    <w:rsid w:val="6CE4D410"/>
    <w:rsid w:val="6D012D38"/>
    <w:rsid w:val="6DF18B94"/>
    <w:rsid w:val="6EF171FD"/>
    <w:rsid w:val="6F18A4FD"/>
    <w:rsid w:val="6F39D67A"/>
    <w:rsid w:val="6FAE13E7"/>
    <w:rsid w:val="70A661B5"/>
    <w:rsid w:val="716C3661"/>
    <w:rsid w:val="71BF6775"/>
    <w:rsid w:val="71C9800A"/>
    <w:rsid w:val="71F23EEE"/>
    <w:rsid w:val="721F8997"/>
    <w:rsid w:val="725142D9"/>
    <w:rsid w:val="72BE3A6A"/>
    <w:rsid w:val="7309E2ED"/>
    <w:rsid w:val="734CBF86"/>
    <w:rsid w:val="73688231"/>
    <w:rsid w:val="736EE71C"/>
    <w:rsid w:val="738C59A0"/>
    <w:rsid w:val="73BDB7D8"/>
    <w:rsid w:val="73CDC3BF"/>
    <w:rsid w:val="747529EC"/>
    <w:rsid w:val="7552322B"/>
    <w:rsid w:val="7583EB6D"/>
    <w:rsid w:val="75EA623C"/>
    <w:rsid w:val="7748C7D9"/>
    <w:rsid w:val="7777BE94"/>
    <w:rsid w:val="77E9B305"/>
    <w:rsid w:val="77EF41B0"/>
    <w:rsid w:val="7861CD99"/>
    <w:rsid w:val="786612FE"/>
    <w:rsid w:val="7883DEA0"/>
    <w:rsid w:val="78FE580F"/>
    <w:rsid w:val="7997BA5C"/>
    <w:rsid w:val="79AD88BA"/>
    <w:rsid w:val="7AE321BD"/>
    <w:rsid w:val="7B013AFE"/>
    <w:rsid w:val="7C1D9ABD"/>
    <w:rsid w:val="7C7666D1"/>
    <w:rsid w:val="7C90587C"/>
    <w:rsid w:val="7CB61BFB"/>
    <w:rsid w:val="7D6C54D3"/>
    <w:rsid w:val="7DC1EF21"/>
    <w:rsid w:val="7F46A4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DBECC"/>
  <w15:chartTrackingRefBased/>
  <w15:docId w15:val="{1B19B3C6-4DFD-4941-95BC-7D50F4FE3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D0B"/>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D0B"/>
  </w:style>
  <w:style w:type="paragraph" w:customStyle="1" w:styleId="paragraph">
    <w:name w:val="paragraph"/>
    <w:basedOn w:val="Normal"/>
    <w:rsid w:val="00CA0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361"/>
  </w:style>
  <w:style w:type="character" w:customStyle="1" w:styleId="eop">
    <w:name w:val="eop"/>
    <w:basedOn w:val="DefaultParagraphFont"/>
    <w:rsid w:val="00CA0361"/>
  </w:style>
  <w:style w:type="paragraph" w:styleId="ListParagraph">
    <w:name w:val="List Paragraph"/>
    <w:basedOn w:val="Normal"/>
    <w:uiPriority w:val="34"/>
    <w:qFormat/>
    <w:rsid w:val="00CA0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20739">
      <w:bodyDiv w:val="1"/>
      <w:marLeft w:val="0"/>
      <w:marRight w:val="0"/>
      <w:marTop w:val="0"/>
      <w:marBottom w:val="0"/>
      <w:divBdr>
        <w:top w:val="none" w:sz="0" w:space="0" w:color="auto"/>
        <w:left w:val="none" w:sz="0" w:space="0" w:color="auto"/>
        <w:bottom w:val="none" w:sz="0" w:space="0" w:color="auto"/>
        <w:right w:val="none" w:sz="0" w:space="0" w:color="auto"/>
      </w:divBdr>
    </w:div>
    <w:div w:id="20249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19" ma:contentTypeDescription="Create a new document." ma:contentTypeScope="" ma:versionID="54c82bc2b0457da1bed3b412e9576fe1">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357fe345e188fd4b64875327647eb9de"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ummer1 xmlns="76da0ca7-be09-4fd7-b54c-0a5d58218392" xsi:nil="true"/>
    <TaxCatchAll xmlns="f946e79a-ebb3-4168-b41a-534bec32ecb2" xsi:nil="true"/>
    <lcf76f155ced4ddcb4097134ff3c332f xmlns="76da0ca7-be09-4fd7-b54c-0a5d58218392">
      <Terms xmlns="http://schemas.microsoft.com/office/infopath/2007/PartnerControls"/>
    </lcf76f155ced4ddcb4097134ff3c332f>
    <SharedWithUsers xmlns="f946e79a-ebb3-4168-b41a-534bec32ecb2">
      <UserInfo>
        <DisplayName>Lee Edwards</DisplayName>
        <AccountId>283</AccountId>
        <AccountType/>
      </UserInfo>
    </SharedWithUsers>
  </documentManagement>
</p:properties>
</file>

<file path=customXml/itemProps1.xml><?xml version="1.0" encoding="utf-8"?>
<ds:datastoreItem xmlns:ds="http://schemas.openxmlformats.org/officeDocument/2006/customXml" ds:itemID="{008785D7-C6A8-445B-8ABD-E703F9B42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a0ca7-be09-4fd7-b54c-0a5d58218392"/>
    <ds:schemaRef ds:uri="f946e79a-ebb3-4168-b41a-534bec32e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2057C1-C1D0-4E8E-81D1-4DF8F6CF3A2E}">
  <ds:schemaRefs>
    <ds:schemaRef ds:uri="http://schemas.microsoft.com/sharepoint/v3/contenttype/forms"/>
  </ds:schemaRefs>
</ds:datastoreItem>
</file>

<file path=customXml/itemProps3.xml><?xml version="1.0" encoding="utf-8"?>
<ds:datastoreItem xmlns:ds="http://schemas.openxmlformats.org/officeDocument/2006/customXml" ds:itemID="{4A01A8EB-CABD-4EFE-B73F-143CCDB66CE5}">
  <ds:schemaRefs>
    <ds:schemaRef ds:uri="http://schemas.microsoft.com/office/2006/metadata/properties"/>
    <ds:schemaRef ds:uri="http://schemas.microsoft.com/office/infopath/2007/PartnerControls"/>
    <ds:schemaRef ds:uri="76da0ca7-be09-4fd7-b54c-0a5d58218392"/>
    <ds:schemaRef ds:uri="f946e79a-ebb3-4168-b41a-534bec32ecb2"/>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370</Words>
  <Characters>2114</Characters>
  <Application>Microsoft Office Word</Application>
  <DocSecurity>0</DocSecurity>
  <Lines>17</Lines>
  <Paragraphs>4</Paragraphs>
  <ScaleCrop>false</ScaleCrop>
  <Company/>
  <LinksUpToDate>false</LinksUpToDate>
  <CharactersWithSpaces>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 Gooding</cp:lastModifiedBy>
  <cp:revision>13</cp:revision>
  <dcterms:created xsi:type="dcterms:W3CDTF">2026-01-24T19:01:00Z</dcterms:created>
  <dcterms:modified xsi:type="dcterms:W3CDTF">2026-01-25T15:30:00Z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0x01010095654A926863D044B21ADD3330098A76</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2025-07-07T09:50:34Z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73953d4a-d4bc-478e-b518-b2b6c033bb49</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ies>
</file>